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4C19A" w14:textId="77777777" w:rsidR="00596DDC" w:rsidRPr="00596DDC" w:rsidRDefault="00596DDC" w:rsidP="00596DDC">
      <w:pPr>
        <w:widowControl w:val="0"/>
        <w:tabs>
          <w:tab w:val="right" w:pos="9270"/>
        </w:tabs>
        <w:autoSpaceDE w:val="0"/>
        <w:autoSpaceDN w:val="0"/>
        <w:adjustRightInd w:val="0"/>
        <w:spacing w:line="276" w:lineRule="auto"/>
        <w:jc w:val="both"/>
        <w:rPr>
          <w:rFonts w:ascii="Georgia" w:hAnsi="Georgia" w:cs="Verdana"/>
          <w:bCs/>
        </w:rPr>
      </w:pPr>
      <w:bookmarkStart w:id="0" w:name="_GoBack"/>
      <w:r w:rsidRPr="00596DDC">
        <w:rPr>
          <w:rFonts w:ascii="Georgia" w:hAnsi="Georgia" w:cs="Verdana"/>
          <w:bCs/>
        </w:rPr>
        <w:t>FOR IMMEDIATE RELEASE</w:t>
      </w:r>
      <w:r w:rsidRPr="00596DDC">
        <w:rPr>
          <w:rFonts w:ascii="Georgia" w:hAnsi="Georgia" w:cs="Verdana"/>
          <w:bCs/>
        </w:rPr>
        <w:tab/>
        <w:t xml:space="preserve"> CONTACT: Jan Jenkins, Publicom </w:t>
      </w:r>
    </w:p>
    <w:p w14:paraId="1F03EA31" w14:textId="1F7E0236" w:rsidR="00596DDC" w:rsidRPr="00596DDC" w:rsidRDefault="00E34B33" w:rsidP="00596DDC">
      <w:pPr>
        <w:widowControl w:val="0"/>
        <w:tabs>
          <w:tab w:val="right" w:pos="9270"/>
        </w:tabs>
        <w:autoSpaceDE w:val="0"/>
        <w:autoSpaceDN w:val="0"/>
        <w:adjustRightInd w:val="0"/>
        <w:spacing w:line="276" w:lineRule="auto"/>
        <w:jc w:val="both"/>
        <w:rPr>
          <w:rFonts w:ascii="Georgia" w:hAnsi="Georgia" w:cs="Verdana"/>
          <w:bCs/>
        </w:rPr>
      </w:pPr>
      <w:r>
        <w:rPr>
          <w:rFonts w:ascii="Georgia" w:hAnsi="Georgia" w:cs="Verdana"/>
        </w:rPr>
        <w:t>June 13</w:t>
      </w:r>
      <w:r w:rsidR="008144C0">
        <w:rPr>
          <w:rFonts w:ascii="Georgia" w:hAnsi="Georgia" w:cs="Verdana"/>
          <w:bCs/>
        </w:rPr>
        <w:t>, 2016</w:t>
      </w:r>
      <w:r w:rsidR="00C27E61">
        <w:rPr>
          <w:rFonts w:ascii="Georgia" w:hAnsi="Georgia" w:cs="Verdana"/>
          <w:bCs/>
        </w:rPr>
        <w:t xml:space="preserve"> </w:t>
      </w:r>
      <w:r w:rsidR="00596DDC" w:rsidRPr="00596DDC">
        <w:rPr>
          <w:rFonts w:ascii="Georgia" w:hAnsi="Georgia" w:cs="Verdana"/>
          <w:bCs/>
        </w:rPr>
        <w:tab/>
        <w:t xml:space="preserve"> 517.487.3700; cell 517.898.2858</w:t>
      </w:r>
    </w:p>
    <w:p w14:paraId="743C2AF2" w14:textId="0D09586C" w:rsidR="00596DDC" w:rsidRPr="00596DDC" w:rsidRDefault="00321002" w:rsidP="00596DDC">
      <w:pPr>
        <w:widowControl w:val="0"/>
        <w:tabs>
          <w:tab w:val="right" w:pos="9270"/>
        </w:tabs>
        <w:autoSpaceDE w:val="0"/>
        <w:autoSpaceDN w:val="0"/>
        <w:adjustRightInd w:val="0"/>
        <w:spacing w:line="276" w:lineRule="auto"/>
        <w:jc w:val="both"/>
        <w:rPr>
          <w:rFonts w:ascii="Georgia" w:hAnsi="Georgia" w:cs="Verdana"/>
          <w:bCs/>
        </w:rPr>
      </w:pPr>
      <w:r>
        <w:rPr>
          <w:rFonts w:ascii="Georgia" w:hAnsi="Georgia" w:cs="Verdana"/>
          <w:bCs/>
        </w:rPr>
        <w:t>Photo captions below news release</w:t>
      </w:r>
      <w:r w:rsidR="00596DDC" w:rsidRPr="00596DDC">
        <w:rPr>
          <w:rFonts w:ascii="Georgia" w:hAnsi="Georgia" w:cs="Verdana"/>
          <w:bCs/>
        </w:rPr>
        <w:tab/>
        <w:t>janj@publicom.com</w:t>
      </w:r>
    </w:p>
    <w:p w14:paraId="3AE93430" w14:textId="77777777" w:rsidR="00CF70EB" w:rsidRPr="004A28A7" w:rsidRDefault="00CF70EB" w:rsidP="0033785C">
      <w:pPr>
        <w:widowControl w:val="0"/>
        <w:autoSpaceDE w:val="0"/>
        <w:autoSpaceDN w:val="0"/>
        <w:adjustRightInd w:val="0"/>
        <w:spacing w:line="276" w:lineRule="auto"/>
        <w:jc w:val="both"/>
        <w:rPr>
          <w:rFonts w:ascii="Georgia" w:hAnsi="Georgia" w:cs="Verdana"/>
        </w:rPr>
      </w:pPr>
    </w:p>
    <w:p w14:paraId="1F83EEFB" w14:textId="77777777" w:rsidR="00CF70EB" w:rsidRPr="004A28A7" w:rsidRDefault="00CF70EB" w:rsidP="0033785C">
      <w:pPr>
        <w:autoSpaceDE w:val="0"/>
        <w:autoSpaceDN w:val="0"/>
        <w:adjustRightInd w:val="0"/>
        <w:spacing w:line="276" w:lineRule="auto"/>
        <w:rPr>
          <w:rFonts w:ascii="Georgia" w:hAnsi="Georgia"/>
          <w:bCs/>
          <w:color w:val="000000"/>
        </w:rPr>
      </w:pPr>
    </w:p>
    <w:p w14:paraId="5BFE51E6" w14:textId="77777777" w:rsidR="00D62DB2" w:rsidRDefault="00171B89" w:rsidP="00394B89">
      <w:pPr>
        <w:autoSpaceDE w:val="0"/>
        <w:autoSpaceDN w:val="0"/>
        <w:adjustRightInd w:val="0"/>
        <w:spacing w:line="360" w:lineRule="auto"/>
        <w:jc w:val="center"/>
        <w:rPr>
          <w:rFonts w:ascii="Georgia" w:hAnsi="Georgia"/>
          <w:b/>
          <w:bCs/>
          <w:color w:val="000000"/>
          <w:sz w:val="24"/>
          <w:szCs w:val="24"/>
        </w:rPr>
      </w:pPr>
      <w:r w:rsidRPr="00394B89">
        <w:rPr>
          <w:rFonts w:ascii="Georgia" w:hAnsi="Georgia"/>
          <w:b/>
          <w:bCs/>
          <w:color w:val="000000"/>
          <w:sz w:val="24"/>
          <w:szCs w:val="24"/>
        </w:rPr>
        <w:t xml:space="preserve">LAFCU </w:t>
      </w:r>
      <w:r w:rsidR="00AD1FCC" w:rsidRPr="00394B89">
        <w:rPr>
          <w:rFonts w:ascii="Georgia" w:hAnsi="Georgia"/>
          <w:b/>
          <w:bCs/>
          <w:color w:val="000000"/>
          <w:sz w:val="24"/>
          <w:szCs w:val="24"/>
        </w:rPr>
        <w:t>awards $5,000 in</w:t>
      </w:r>
      <w:r w:rsidR="006709D2" w:rsidRPr="00394B89">
        <w:rPr>
          <w:rFonts w:ascii="Georgia" w:hAnsi="Georgia"/>
          <w:b/>
          <w:bCs/>
          <w:color w:val="000000"/>
          <w:sz w:val="24"/>
          <w:szCs w:val="24"/>
        </w:rPr>
        <w:t xml:space="preserve"> scholarship</w:t>
      </w:r>
      <w:r w:rsidR="00AD1FCC" w:rsidRPr="00394B89">
        <w:rPr>
          <w:rFonts w:ascii="Georgia" w:hAnsi="Georgia"/>
          <w:b/>
          <w:bCs/>
          <w:color w:val="000000"/>
          <w:sz w:val="24"/>
          <w:szCs w:val="24"/>
        </w:rPr>
        <w:t>s</w:t>
      </w:r>
      <w:r w:rsidR="006709D2" w:rsidRPr="00394B89">
        <w:rPr>
          <w:rFonts w:ascii="Georgia" w:hAnsi="Georgia"/>
          <w:b/>
          <w:bCs/>
          <w:color w:val="000000"/>
          <w:sz w:val="24"/>
          <w:szCs w:val="24"/>
        </w:rPr>
        <w:t xml:space="preserve"> </w:t>
      </w:r>
    </w:p>
    <w:p w14:paraId="553469F8" w14:textId="4698DC37" w:rsidR="00012EEC" w:rsidRPr="00394B89" w:rsidRDefault="006709D2" w:rsidP="00394B89">
      <w:pPr>
        <w:autoSpaceDE w:val="0"/>
        <w:autoSpaceDN w:val="0"/>
        <w:adjustRightInd w:val="0"/>
        <w:spacing w:line="360" w:lineRule="auto"/>
        <w:jc w:val="center"/>
        <w:rPr>
          <w:rFonts w:ascii="Georgia" w:hAnsi="Georgia"/>
          <w:b/>
          <w:bCs/>
          <w:color w:val="000000"/>
          <w:sz w:val="24"/>
          <w:szCs w:val="24"/>
        </w:rPr>
      </w:pPr>
      <w:proofErr w:type="gramStart"/>
      <w:r w:rsidRPr="00394B89">
        <w:rPr>
          <w:rFonts w:ascii="Georgia" w:hAnsi="Georgia"/>
          <w:b/>
          <w:bCs/>
          <w:color w:val="000000"/>
          <w:sz w:val="24"/>
          <w:szCs w:val="24"/>
        </w:rPr>
        <w:t>to</w:t>
      </w:r>
      <w:proofErr w:type="gramEnd"/>
      <w:r w:rsidRPr="00394B89">
        <w:rPr>
          <w:rFonts w:ascii="Georgia" w:hAnsi="Georgia"/>
          <w:b/>
          <w:bCs/>
          <w:color w:val="000000"/>
          <w:sz w:val="24"/>
          <w:szCs w:val="24"/>
        </w:rPr>
        <w:t xml:space="preserve"> </w:t>
      </w:r>
      <w:r w:rsidR="00AD1FCC" w:rsidRPr="00394B89">
        <w:rPr>
          <w:rFonts w:ascii="Georgia" w:hAnsi="Georgia"/>
          <w:b/>
          <w:bCs/>
          <w:color w:val="000000"/>
          <w:sz w:val="24"/>
          <w:szCs w:val="24"/>
        </w:rPr>
        <w:t xml:space="preserve">Mason, Owosso </w:t>
      </w:r>
      <w:r w:rsidRPr="00394B89">
        <w:rPr>
          <w:rFonts w:ascii="Georgia" w:hAnsi="Georgia"/>
          <w:b/>
          <w:bCs/>
          <w:color w:val="000000"/>
          <w:sz w:val="24"/>
          <w:szCs w:val="24"/>
        </w:rPr>
        <w:t>high school senior</w:t>
      </w:r>
      <w:r w:rsidR="00AD1FCC" w:rsidRPr="00394B89">
        <w:rPr>
          <w:rFonts w:ascii="Georgia" w:hAnsi="Georgia"/>
          <w:b/>
          <w:bCs/>
          <w:color w:val="000000"/>
          <w:sz w:val="24"/>
          <w:szCs w:val="24"/>
        </w:rPr>
        <w:t>s</w:t>
      </w:r>
      <w:r w:rsidRPr="00394B89">
        <w:rPr>
          <w:rFonts w:ascii="Georgia" w:hAnsi="Georgia"/>
          <w:b/>
          <w:bCs/>
          <w:color w:val="000000"/>
          <w:sz w:val="24"/>
          <w:szCs w:val="24"/>
        </w:rPr>
        <w:t xml:space="preserve"> </w:t>
      </w:r>
    </w:p>
    <w:p w14:paraId="581C84EB" w14:textId="60DCB295" w:rsidR="00CD0E78" w:rsidRDefault="00AD1FCC" w:rsidP="004308A6">
      <w:pPr>
        <w:autoSpaceDE w:val="0"/>
        <w:autoSpaceDN w:val="0"/>
        <w:adjustRightInd w:val="0"/>
        <w:jc w:val="center"/>
        <w:rPr>
          <w:rFonts w:ascii="Georgia" w:hAnsi="Georgia"/>
          <w:bCs/>
          <w:i/>
          <w:color w:val="000000"/>
          <w:sz w:val="24"/>
          <w:szCs w:val="24"/>
        </w:rPr>
      </w:pPr>
      <w:r w:rsidRPr="00394B89">
        <w:rPr>
          <w:rFonts w:ascii="Georgia" w:hAnsi="Georgia"/>
          <w:bCs/>
          <w:i/>
          <w:color w:val="000000"/>
          <w:sz w:val="24"/>
          <w:szCs w:val="24"/>
        </w:rPr>
        <w:t>Recipient</w:t>
      </w:r>
      <w:r w:rsidR="00654696" w:rsidRPr="00394B89">
        <w:rPr>
          <w:rFonts w:ascii="Georgia" w:hAnsi="Georgia"/>
          <w:bCs/>
          <w:i/>
          <w:color w:val="000000"/>
          <w:sz w:val="24"/>
          <w:szCs w:val="24"/>
        </w:rPr>
        <w:t>s</w:t>
      </w:r>
      <w:r w:rsidRPr="00394B89">
        <w:rPr>
          <w:rFonts w:ascii="Georgia" w:hAnsi="Georgia"/>
          <w:bCs/>
          <w:i/>
          <w:color w:val="000000"/>
          <w:sz w:val="24"/>
          <w:szCs w:val="24"/>
        </w:rPr>
        <w:t xml:space="preserve"> select</w:t>
      </w:r>
      <w:r w:rsidR="006709D2" w:rsidRPr="00394B89">
        <w:rPr>
          <w:rFonts w:ascii="Georgia" w:hAnsi="Georgia"/>
          <w:bCs/>
          <w:i/>
          <w:color w:val="000000"/>
          <w:sz w:val="24"/>
          <w:szCs w:val="24"/>
        </w:rPr>
        <w:t xml:space="preserve"> </w:t>
      </w:r>
      <w:r w:rsidR="00FB2CEE">
        <w:rPr>
          <w:rFonts w:ascii="Georgia" w:hAnsi="Georgia"/>
          <w:bCs/>
          <w:i/>
          <w:color w:val="000000"/>
          <w:sz w:val="24"/>
          <w:szCs w:val="24"/>
        </w:rPr>
        <w:t xml:space="preserve">charity food programs </w:t>
      </w:r>
      <w:r w:rsidR="006709D2" w:rsidRPr="00394B89">
        <w:rPr>
          <w:rFonts w:ascii="Georgia" w:hAnsi="Georgia"/>
          <w:bCs/>
          <w:i/>
          <w:color w:val="000000"/>
          <w:sz w:val="24"/>
          <w:szCs w:val="24"/>
        </w:rPr>
        <w:t>for $500 donation</w:t>
      </w:r>
      <w:r w:rsidRPr="00394B89">
        <w:rPr>
          <w:rFonts w:ascii="Georgia" w:hAnsi="Georgia"/>
          <w:bCs/>
          <w:i/>
          <w:color w:val="000000"/>
          <w:sz w:val="24"/>
          <w:szCs w:val="24"/>
        </w:rPr>
        <w:t>s</w:t>
      </w:r>
      <w:r w:rsidR="00857383" w:rsidRPr="00394B89">
        <w:rPr>
          <w:rFonts w:ascii="Georgia" w:hAnsi="Georgia"/>
          <w:bCs/>
          <w:i/>
          <w:color w:val="000000"/>
          <w:sz w:val="24"/>
          <w:szCs w:val="24"/>
        </w:rPr>
        <w:t xml:space="preserve"> </w:t>
      </w:r>
    </w:p>
    <w:p w14:paraId="59A484EE" w14:textId="77777777" w:rsidR="004308A6" w:rsidRPr="004308A6" w:rsidRDefault="004308A6" w:rsidP="004308A6">
      <w:pPr>
        <w:autoSpaceDE w:val="0"/>
        <w:autoSpaceDN w:val="0"/>
        <w:adjustRightInd w:val="0"/>
        <w:spacing w:line="360" w:lineRule="auto"/>
        <w:jc w:val="center"/>
        <w:rPr>
          <w:rFonts w:ascii="Georgia" w:hAnsi="Georgia"/>
          <w:bCs/>
          <w:i/>
          <w:color w:val="000000"/>
          <w:sz w:val="24"/>
          <w:szCs w:val="24"/>
        </w:rPr>
      </w:pPr>
    </w:p>
    <w:p w14:paraId="6969EB3C" w14:textId="5555EEAB" w:rsidR="008144C0" w:rsidRPr="004308A6" w:rsidRDefault="00171B89" w:rsidP="004308A6">
      <w:pPr>
        <w:spacing w:line="360" w:lineRule="auto"/>
        <w:rPr>
          <w:rFonts w:ascii="Georgia" w:hAnsi="Georgia"/>
        </w:rPr>
      </w:pPr>
      <w:r w:rsidRPr="004308A6">
        <w:rPr>
          <w:rFonts w:ascii="Georgia" w:hAnsi="Georgia"/>
        </w:rPr>
        <w:t xml:space="preserve">LANSING, Mich. — LAFCU </w:t>
      </w:r>
      <w:r w:rsidR="00654696" w:rsidRPr="004308A6">
        <w:rPr>
          <w:rFonts w:ascii="Georgia" w:hAnsi="Georgia"/>
        </w:rPr>
        <w:t>has awarded the</w:t>
      </w:r>
      <w:r w:rsidR="008144C0" w:rsidRPr="004308A6">
        <w:rPr>
          <w:rFonts w:ascii="Georgia" w:hAnsi="Georgia"/>
        </w:rPr>
        <w:t xml:space="preserve"> 2016 “Write to Educate” </w:t>
      </w:r>
      <w:r w:rsidR="00654696" w:rsidRPr="004308A6">
        <w:rPr>
          <w:rFonts w:ascii="Georgia" w:hAnsi="Georgia"/>
        </w:rPr>
        <w:t xml:space="preserve">$2,500 </w:t>
      </w:r>
      <w:r w:rsidR="000F2F3E" w:rsidRPr="004308A6">
        <w:rPr>
          <w:rFonts w:ascii="Georgia" w:hAnsi="Georgia"/>
        </w:rPr>
        <w:t xml:space="preserve">college </w:t>
      </w:r>
      <w:r w:rsidR="006709D2" w:rsidRPr="004308A6">
        <w:rPr>
          <w:rFonts w:ascii="Georgia" w:hAnsi="Georgia"/>
        </w:rPr>
        <w:t>scholarship</w:t>
      </w:r>
      <w:r w:rsidR="008144C0" w:rsidRPr="004308A6">
        <w:rPr>
          <w:rFonts w:ascii="Georgia" w:hAnsi="Georgia"/>
        </w:rPr>
        <w:t>s</w:t>
      </w:r>
      <w:r w:rsidR="006709D2" w:rsidRPr="004308A6">
        <w:rPr>
          <w:rFonts w:ascii="Georgia" w:hAnsi="Georgia"/>
        </w:rPr>
        <w:t xml:space="preserve"> to </w:t>
      </w:r>
      <w:r w:rsidR="005239B2" w:rsidRPr="004308A6">
        <w:rPr>
          <w:rFonts w:ascii="Georgia" w:hAnsi="Georgia"/>
        </w:rPr>
        <w:t xml:space="preserve">two </w:t>
      </w:r>
      <w:r w:rsidR="00AD1FCC" w:rsidRPr="004308A6">
        <w:rPr>
          <w:rFonts w:ascii="Georgia" w:hAnsi="Georgia"/>
        </w:rPr>
        <w:t xml:space="preserve">high school seniors </w:t>
      </w:r>
      <w:r w:rsidR="008144C0" w:rsidRPr="004308A6">
        <w:rPr>
          <w:rFonts w:ascii="Georgia" w:hAnsi="Georgia"/>
        </w:rPr>
        <w:t>bound for Lansing Community College (LCC) and Baker College of Owosso this fall.</w:t>
      </w:r>
      <w:r w:rsidR="00AD1FCC" w:rsidRPr="004308A6">
        <w:rPr>
          <w:rFonts w:ascii="Georgia" w:hAnsi="Georgia"/>
        </w:rPr>
        <w:t xml:space="preserve"> </w:t>
      </w:r>
    </w:p>
    <w:p w14:paraId="747A8AD7" w14:textId="3D2E65C7" w:rsidR="008144C0" w:rsidRPr="004308A6" w:rsidRDefault="00BB7EB9" w:rsidP="004308A6">
      <w:pPr>
        <w:spacing w:line="360" w:lineRule="auto"/>
        <w:rPr>
          <w:rFonts w:ascii="Georgia" w:hAnsi="Georgia"/>
        </w:rPr>
      </w:pPr>
      <w:r>
        <w:rPr>
          <w:rFonts w:ascii="Georgia" w:hAnsi="Georgia"/>
        </w:rPr>
        <w:tab/>
        <w:t>Mason High S</w:t>
      </w:r>
      <w:r w:rsidR="008144C0" w:rsidRPr="004308A6">
        <w:rPr>
          <w:rFonts w:ascii="Georgia" w:hAnsi="Georgia"/>
        </w:rPr>
        <w:t xml:space="preserve">chool </w:t>
      </w:r>
      <w:r w:rsidR="00DC72DD" w:rsidRPr="004308A6">
        <w:rPr>
          <w:rFonts w:ascii="Georgia" w:hAnsi="Georgia"/>
        </w:rPr>
        <w:t xml:space="preserve">senior </w:t>
      </w:r>
      <w:proofErr w:type="spellStart"/>
      <w:r w:rsidR="00DC72DD" w:rsidRPr="004308A6">
        <w:rPr>
          <w:rFonts w:ascii="Georgia" w:hAnsi="Georgia"/>
        </w:rPr>
        <w:t>Jen</w:t>
      </w:r>
      <w:r w:rsidR="008144C0" w:rsidRPr="004308A6">
        <w:rPr>
          <w:rFonts w:ascii="Georgia" w:hAnsi="Georgia"/>
        </w:rPr>
        <w:t>elle</w:t>
      </w:r>
      <w:proofErr w:type="spellEnd"/>
      <w:r w:rsidR="008144C0" w:rsidRPr="004308A6">
        <w:rPr>
          <w:rFonts w:ascii="Georgia" w:hAnsi="Georgia"/>
        </w:rPr>
        <w:t xml:space="preserve"> McCoy, daughter of </w:t>
      </w:r>
      <w:r w:rsidR="00795755">
        <w:rPr>
          <w:rFonts w:ascii="Georgia" w:hAnsi="Georgia"/>
        </w:rPr>
        <w:t xml:space="preserve">Kevin and </w:t>
      </w:r>
      <w:r w:rsidR="00CE0C5E" w:rsidRPr="004308A6">
        <w:rPr>
          <w:rFonts w:ascii="Georgia" w:hAnsi="Georgia"/>
        </w:rPr>
        <w:t>Lynn McCoy</w:t>
      </w:r>
      <w:r w:rsidR="008144C0" w:rsidRPr="004308A6">
        <w:rPr>
          <w:rFonts w:ascii="Georgia" w:hAnsi="Georgia"/>
        </w:rPr>
        <w:t xml:space="preserve">, of </w:t>
      </w:r>
      <w:r w:rsidR="008144C0" w:rsidRPr="00795755">
        <w:rPr>
          <w:rFonts w:ascii="Georgia" w:hAnsi="Georgia"/>
        </w:rPr>
        <w:t>Mason, will</w:t>
      </w:r>
      <w:r w:rsidR="008144C0" w:rsidRPr="004308A6">
        <w:rPr>
          <w:rFonts w:ascii="Georgia" w:hAnsi="Georgia"/>
        </w:rPr>
        <w:t xml:space="preserve"> pursue a</w:t>
      </w:r>
      <w:r w:rsidR="00795755">
        <w:rPr>
          <w:rFonts w:ascii="Georgia" w:hAnsi="Georgia"/>
        </w:rPr>
        <w:t xml:space="preserve">n Associate in Arts </w:t>
      </w:r>
      <w:r w:rsidR="00654696" w:rsidRPr="004308A6">
        <w:rPr>
          <w:rFonts w:ascii="Georgia" w:hAnsi="Georgia"/>
        </w:rPr>
        <w:t xml:space="preserve">at LCC </w:t>
      </w:r>
      <w:r w:rsidR="00795755">
        <w:rPr>
          <w:rFonts w:ascii="Georgia" w:hAnsi="Georgia"/>
        </w:rPr>
        <w:t>with the intention to transfer to a four-year college to complete a bachelor’s degree, majoring in sports management.</w:t>
      </w:r>
      <w:r w:rsidR="00654696" w:rsidRPr="004308A6">
        <w:rPr>
          <w:rFonts w:ascii="Georgia" w:hAnsi="Georgia"/>
        </w:rPr>
        <w:t xml:space="preserve"> </w:t>
      </w:r>
    </w:p>
    <w:p w14:paraId="37EB6DA3" w14:textId="380356D7" w:rsidR="004308A6" w:rsidRPr="004308A6" w:rsidRDefault="00AD1FCC" w:rsidP="004308A6">
      <w:pPr>
        <w:spacing w:line="360" w:lineRule="auto"/>
        <w:ind w:firstLine="720"/>
        <w:rPr>
          <w:rFonts w:ascii="Georgia" w:hAnsi="Georgia"/>
        </w:rPr>
      </w:pPr>
      <w:r w:rsidRPr="004308A6">
        <w:rPr>
          <w:rFonts w:ascii="Georgia" w:hAnsi="Georgia"/>
        </w:rPr>
        <w:t xml:space="preserve">Owosso High School senior </w:t>
      </w:r>
      <w:proofErr w:type="spellStart"/>
      <w:r w:rsidR="008144C0" w:rsidRPr="004308A6">
        <w:rPr>
          <w:rFonts w:ascii="Georgia" w:hAnsi="Georgia"/>
        </w:rPr>
        <w:t>Kaycee</w:t>
      </w:r>
      <w:proofErr w:type="spellEnd"/>
      <w:r w:rsidR="008144C0" w:rsidRPr="004308A6">
        <w:rPr>
          <w:rFonts w:ascii="Georgia" w:hAnsi="Georgia"/>
        </w:rPr>
        <w:t xml:space="preserve"> Ogle, </w:t>
      </w:r>
      <w:r w:rsidR="008144C0" w:rsidRPr="00637E22">
        <w:rPr>
          <w:rFonts w:ascii="Georgia" w:hAnsi="Georgia"/>
        </w:rPr>
        <w:t xml:space="preserve">daughter of </w:t>
      </w:r>
      <w:r w:rsidR="00637E22" w:rsidRPr="00637E22">
        <w:rPr>
          <w:rFonts w:ascii="Georgia" w:hAnsi="Georgia"/>
        </w:rPr>
        <w:t>Jeffery and Kimberly Ogle</w:t>
      </w:r>
      <w:r w:rsidR="008144C0" w:rsidRPr="00637E22">
        <w:rPr>
          <w:rFonts w:ascii="Georgia" w:hAnsi="Georgia"/>
        </w:rPr>
        <w:t>, of</w:t>
      </w:r>
      <w:r w:rsidR="008144C0" w:rsidRPr="004308A6">
        <w:rPr>
          <w:rFonts w:ascii="Georgia" w:hAnsi="Georgia"/>
        </w:rPr>
        <w:t xml:space="preserve"> </w:t>
      </w:r>
      <w:r w:rsidR="008144C0" w:rsidRPr="00637E22">
        <w:rPr>
          <w:rFonts w:ascii="Georgia" w:hAnsi="Georgia"/>
        </w:rPr>
        <w:t>Owosso, will</w:t>
      </w:r>
      <w:r w:rsidR="008144C0" w:rsidRPr="004308A6">
        <w:rPr>
          <w:rFonts w:ascii="Georgia" w:hAnsi="Georgia"/>
        </w:rPr>
        <w:t xml:space="preserve"> </w:t>
      </w:r>
      <w:r w:rsidR="00654696" w:rsidRPr="00637E22">
        <w:rPr>
          <w:rFonts w:ascii="Georgia" w:hAnsi="Georgia"/>
        </w:rPr>
        <w:t xml:space="preserve">pursue a </w:t>
      </w:r>
      <w:r w:rsidR="00637E22" w:rsidRPr="00637E22">
        <w:rPr>
          <w:rFonts w:ascii="Georgia" w:hAnsi="Georgia"/>
        </w:rPr>
        <w:t>bachelor’s</w:t>
      </w:r>
      <w:r w:rsidR="00654696" w:rsidRPr="00637E22">
        <w:rPr>
          <w:rFonts w:ascii="Georgia" w:hAnsi="Georgia"/>
        </w:rPr>
        <w:t xml:space="preserve"> degree</w:t>
      </w:r>
      <w:r w:rsidR="008144C0" w:rsidRPr="00637E22">
        <w:rPr>
          <w:rFonts w:ascii="Georgia" w:hAnsi="Georgia"/>
        </w:rPr>
        <w:t xml:space="preserve"> </w:t>
      </w:r>
      <w:r w:rsidR="00637E22" w:rsidRPr="00637E22">
        <w:rPr>
          <w:rFonts w:ascii="Georgia" w:hAnsi="Georgia"/>
        </w:rPr>
        <w:t xml:space="preserve">in pre-occupational therapy </w:t>
      </w:r>
      <w:r w:rsidR="00654696" w:rsidRPr="00637E22">
        <w:rPr>
          <w:rFonts w:ascii="Georgia" w:hAnsi="Georgia"/>
        </w:rPr>
        <w:t xml:space="preserve">at Baker College </w:t>
      </w:r>
      <w:r w:rsidR="008144C0" w:rsidRPr="00637E22">
        <w:rPr>
          <w:rFonts w:ascii="Georgia" w:hAnsi="Georgia"/>
        </w:rPr>
        <w:t>to become a</w:t>
      </w:r>
      <w:r w:rsidR="00637E22" w:rsidRPr="00637E22">
        <w:rPr>
          <w:rFonts w:ascii="Georgia" w:hAnsi="Georgia"/>
        </w:rPr>
        <w:t>n occupational therapist</w:t>
      </w:r>
      <w:r w:rsidR="008144C0" w:rsidRPr="00637E22">
        <w:rPr>
          <w:rFonts w:ascii="Georgia" w:hAnsi="Georgia"/>
        </w:rPr>
        <w:t>.</w:t>
      </w:r>
    </w:p>
    <w:p w14:paraId="3BCDD5AB" w14:textId="73273DE2" w:rsidR="008144C0" w:rsidRPr="004308A6" w:rsidRDefault="00AD1FCC" w:rsidP="004308A6">
      <w:pPr>
        <w:spacing w:line="360" w:lineRule="auto"/>
        <w:ind w:firstLine="720"/>
        <w:rPr>
          <w:rFonts w:ascii="Georgia" w:hAnsi="Georgia"/>
        </w:rPr>
      </w:pPr>
      <w:r w:rsidRPr="004308A6">
        <w:rPr>
          <w:rFonts w:ascii="Georgia" w:hAnsi="Georgia"/>
        </w:rPr>
        <w:t>As a part of their scholarship award</w:t>
      </w:r>
      <w:r w:rsidR="004308A6" w:rsidRPr="004308A6">
        <w:rPr>
          <w:rFonts w:ascii="Georgia" w:hAnsi="Georgia"/>
        </w:rPr>
        <w:t>s</w:t>
      </w:r>
      <w:r w:rsidRPr="004308A6">
        <w:rPr>
          <w:rFonts w:ascii="Georgia" w:hAnsi="Georgia"/>
        </w:rPr>
        <w:t xml:space="preserve">, McCoy and Ogle each </w:t>
      </w:r>
      <w:r w:rsidR="008144C0" w:rsidRPr="004308A6">
        <w:rPr>
          <w:rFonts w:ascii="Georgia" w:hAnsi="Georgia"/>
        </w:rPr>
        <w:t>select</w:t>
      </w:r>
      <w:r w:rsidRPr="004308A6">
        <w:rPr>
          <w:rFonts w:ascii="Georgia" w:hAnsi="Georgia"/>
        </w:rPr>
        <w:t>ed</w:t>
      </w:r>
      <w:r w:rsidR="000A2F00" w:rsidRPr="004308A6">
        <w:rPr>
          <w:rFonts w:ascii="Georgia" w:hAnsi="Georgia"/>
        </w:rPr>
        <w:t xml:space="preserve"> a charity to receive a $500 donation from LAFCU. </w:t>
      </w:r>
      <w:r w:rsidR="00E47C46" w:rsidRPr="004308A6">
        <w:rPr>
          <w:rFonts w:ascii="Georgia" w:hAnsi="Georgia"/>
        </w:rPr>
        <w:t xml:space="preserve">McCoy chose </w:t>
      </w:r>
      <w:r w:rsidR="004308A6" w:rsidRPr="004308A6">
        <w:rPr>
          <w:rFonts w:ascii="Georgia" w:hAnsi="Georgia"/>
        </w:rPr>
        <w:t>the Greater Lansing Food Bank</w:t>
      </w:r>
      <w:r w:rsidR="004308A6">
        <w:rPr>
          <w:rFonts w:ascii="Georgia" w:hAnsi="Georgia"/>
        </w:rPr>
        <w:t>;</w:t>
      </w:r>
      <w:r w:rsidR="00C61C1E" w:rsidRPr="004308A6">
        <w:rPr>
          <w:rFonts w:ascii="Georgia" w:hAnsi="Georgia"/>
        </w:rPr>
        <w:t xml:space="preserve"> Ogle</w:t>
      </w:r>
      <w:r w:rsidR="00394B89" w:rsidRPr="004308A6">
        <w:rPr>
          <w:rFonts w:ascii="Georgia" w:hAnsi="Georgia"/>
        </w:rPr>
        <w:t xml:space="preserve"> support</w:t>
      </w:r>
      <w:r w:rsidR="00C61C1E" w:rsidRPr="004308A6">
        <w:rPr>
          <w:rFonts w:ascii="Georgia" w:hAnsi="Georgia"/>
        </w:rPr>
        <w:t>ed</w:t>
      </w:r>
      <w:r w:rsidR="00394B89" w:rsidRPr="004308A6">
        <w:rPr>
          <w:rFonts w:ascii="Georgia" w:hAnsi="Georgia"/>
        </w:rPr>
        <w:t xml:space="preserve"> the food and nutrition programs at </w:t>
      </w:r>
      <w:r w:rsidR="004308A6">
        <w:rPr>
          <w:rFonts w:ascii="Georgia" w:hAnsi="Georgia"/>
        </w:rPr>
        <w:t>t</w:t>
      </w:r>
      <w:r w:rsidR="008144C0" w:rsidRPr="004308A6">
        <w:rPr>
          <w:rFonts w:ascii="Georgia" w:hAnsi="Georgia"/>
        </w:rPr>
        <w:t>he</w:t>
      </w:r>
      <w:r w:rsidR="00BB5354">
        <w:rPr>
          <w:rFonts w:ascii="Georgia" w:hAnsi="Georgia"/>
        </w:rPr>
        <w:t xml:space="preserve"> </w:t>
      </w:r>
      <w:r w:rsidR="008144C0" w:rsidRPr="004308A6">
        <w:rPr>
          <w:rFonts w:ascii="Georgia" w:hAnsi="Georgia"/>
        </w:rPr>
        <w:t>Salvation Army Owosso</w:t>
      </w:r>
      <w:r w:rsidR="00394B89" w:rsidRPr="004308A6">
        <w:rPr>
          <w:rFonts w:ascii="Georgia" w:hAnsi="Georgia"/>
        </w:rPr>
        <w:t>.</w:t>
      </w:r>
    </w:p>
    <w:p w14:paraId="5AD52237" w14:textId="6200EA16" w:rsidR="00120F80" w:rsidRPr="004308A6" w:rsidRDefault="00120F80" w:rsidP="004308A6">
      <w:pPr>
        <w:spacing w:line="360" w:lineRule="auto"/>
        <w:ind w:firstLine="720"/>
        <w:rPr>
          <w:rFonts w:ascii="Georgia" w:hAnsi="Georgia"/>
        </w:rPr>
      </w:pPr>
      <w:r w:rsidRPr="004308A6">
        <w:rPr>
          <w:rFonts w:ascii="Georgia" w:hAnsi="Georgia"/>
        </w:rPr>
        <w:t xml:space="preserve">The </w:t>
      </w:r>
      <w:r w:rsidR="00DC49BC">
        <w:rPr>
          <w:rFonts w:ascii="Georgia" w:hAnsi="Georgia"/>
        </w:rPr>
        <w:t xml:space="preserve">scholarship recipients </w:t>
      </w:r>
      <w:r w:rsidRPr="004308A6">
        <w:rPr>
          <w:rFonts w:ascii="Georgia" w:hAnsi="Georgia"/>
        </w:rPr>
        <w:t>were selected based on a one-page essay about an improvement the applicant could implement at their high s</w:t>
      </w:r>
      <w:r w:rsidR="00092B9A">
        <w:rPr>
          <w:rFonts w:ascii="Georgia" w:hAnsi="Georgia"/>
        </w:rPr>
        <w:t xml:space="preserve">chool before they graduate that would </w:t>
      </w:r>
      <w:r w:rsidRPr="004308A6">
        <w:rPr>
          <w:rFonts w:ascii="Georgia" w:hAnsi="Georgia"/>
        </w:rPr>
        <w:t>also benefit the community.</w:t>
      </w:r>
    </w:p>
    <w:p w14:paraId="052D8BBA" w14:textId="54FC4C4E" w:rsidR="00AD1FCC" w:rsidRPr="004308A6" w:rsidRDefault="00120F80" w:rsidP="004308A6">
      <w:pPr>
        <w:spacing w:line="360" w:lineRule="auto"/>
        <w:ind w:firstLine="720"/>
        <w:rPr>
          <w:rFonts w:ascii="Georgia" w:hAnsi="Georgia"/>
        </w:rPr>
      </w:pPr>
      <w:r w:rsidRPr="004308A6">
        <w:rPr>
          <w:rFonts w:ascii="Georgia" w:hAnsi="Georgia"/>
        </w:rPr>
        <w:t xml:space="preserve">“Reading applications for this scholarship is extremely inspiring,” said </w:t>
      </w:r>
      <w:r w:rsidR="00AD1FCC" w:rsidRPr="004308A6">
        <w:rPr>
          <w:rFonts w:ascii="Georgia" w:hAnsi="Georgia"/>
        </w:rPr>
        <w:t>Kelli Ellsworth Etchison, LAFCU senior vice president of marketing</w:t>
      </w:r>
      <w:r w:rsidR="00DC72DD" w:rsidRPr="004308A6">
        <w:rPr>
          <w:rFonts w:ascii="Georgia" w:hAnsi="Georgia"/>
        </w:rPr>
        <w:t>. “</w:t>
      </w:r>
      <w:proofErr w:type="spellStart"/>
      <w:r w:rsidR="00DC72DD" w:rsidRPr="004308A6">
        <w:rPr>
          <w:rFonts w:ascii="Georgia" w:hAnsi="Georgia"/>
        </w:rPr>
        <w:t>Jenelle</w:t>
      </w:r>
      <w:proofErr w:type="spellEnd"/>
      <w:r w:rsidR="00DC72DD" w:rsidRPr="004308A6">
        <w:rPr>
          <w:rFonts w:ascii="Georgia" w:hAnsi="Georgia"/>
        </w:rPr>
        <w:t xml:space="preserve"> and </w:t>
      </w:r>
      <w:proofErr w:type="spellStart"/>
      <w:r w:rsidR="00DC72DD" w:rsidRPr="004308A6">
        <w:rPr>
          <w:rFonts w:ascii="Georgia" w:hAnsi="Georgia"/>
        </w:rPr>
        <w:t>Kaycee</w:t>
      </w:r>
      <w:proofErr w:type="spellEnd"/>
      <w:r w:rsidR="00DC72DD" w:rsidRPr="004308A6">
        <w:rPr>
          <w:rFonts w:ascii="Georgia" w:hAnsi="Georgia"/>
        </w:rPr>
        <w:t xml:space="preserve"> identified ways </w:t>
      </w:r>
      <w:r w:rsidR="0070397F">
        <w:rPr>
          <w:rFonts w:ascii="Georgia" w:hAnsi="Georgia"/>
        </w:rPr>
        <w:t xml:space="preserve">they could positively </w:t>
      </w:r>
      <w:r w:rsidR="00795755">
        <w:rPr>
          <w:rFonts w:ascii="Georgia" w:hAnsi="Georgia"/>
        </w:rPr>
        <w:t>impact their communities</w:t>
      </w:r>
      <w:r w:rsidR="0070397F">
        <w:rPr>
          <w:rFonts w:ascii="Georgia" w:hAnsi="Georgia"/>
        </w:rPr>
        <w:t>, which is in line with</w:t>
      </w:r>
      <w:r w:rsidR="0070397F" w:rsidRPr="00521AD9">
        <w:rPr>
          <w:rFonts w:ascii="Georgia" w:hAnsi="Georgia"/>
          <w:bCs/>
        </w:rPr>
        <w:t xml:space="preserve"> LAFCU</w:t>
      </w:r>
      <w:r w:rsidR="0070397F">
        <w:rPr>
          <w:rFonts w:ascii="Georgia" w:hAnsi="Georgia"/>
          <w:bCs/>
        </w:rPr>
        <w:t xml:space="preserve">’s </w:t>
      </w:r>
      <w:r w:rsidR="0070397F" w:rsidRPr="00521AD9">
        <w:rPr>
          <w:rFonts w:ascii="Georgia" w:hAnsi="Georgia"/>
          <w:bCs/>
        </w:rPr>
        <w:t>longstanding ‘people helping people’ mission</w:t>
      </w:r>
      <w:r w:rsidR="0070397F">
        <w:rPr>
          <w:rFonts w:ascii="Georgia" w:hAnsi="Georgia"/>
          <w:bCs/>
        </w:rPr>
        <w:t xml:space="preserve">. They proved that the power of one </w:t>
      </w:r>
      <w:proofErr w:type="gramStart"/>
      <w:r w:rsidR="0070397F">
        <w:rPr>
          <w:rFonts w:ascii="Georgia" w:hAnsi="Georgia"/>
          <w:bCs/>
        </w:rPr>
        <w:t>can</w:t>
      </w:r>
      <w:proofErr w:type="gramEnd"/>
      <w:r w:rsidR="0070397F">
        <w:rPr>
          <w:rFonts w:ascii="Georgia" w:hAnsi="Georgia"/>
          <w:bCs/>
        </w:rPr>
        <w:t xml:space="preserve"> be mighty.</w:t>
      </w:r>
      <w:r w:rsidR="005239B2">
        <w:rPr>
          <w:rFonts w:ascii="Georgia" w:hAnsi="Georgia"/>
        </w:rPr>
        <w:t>”</w:t>
      </w:r>
      <w:r w:rsidR="00DC72DD" w:rsidRPr="004308A6">
        <w:rPr>
          <w:rFonts w:ascii="Georgia" w:hAnsi="Georgia"/>
        </w:rPr>
        <w:t xml:space="preserve"> </w:t>
      </w:r>
    </w:p>
    <w:p w14:paraId="5A6D404F" w14:textId="305D2EBB" w:rsidR="001538B6" w:rsidRDefault="00DC49BC" w:rsidP="004308A6">
      <w:pPr>
        <w:pStyle w:val="ListParagraph"/>
        <w:spacing w:line="360" w:lineRule="auto"/>
        <w:ind w:left="0" w:firstLine="720"/>
        <w:rPr>
          <w:rFonts w:ascii="Georgia" w:hAnsi="Georgia"/>
          <w:bCs/>
          <w:color w:val="000000"/>
        </w:rPr>
      </w:pPr>
      <w:r>
        <w:rPr>
          <w:rFonts w:ascii="Georgia" w:hAnsi="Georgia"/>
          <w:bCs/>
          <w:color w:val="000000"/>
        </w:rPr>
        <w:t xml:space="preserve">While in high school, McCoy </w:t>
      </w:r>
      <w:r w:rsidR="00BF13BC">
        <w:rPr>
          <w:rFonts w:ascii="Georgia" w:hAnsi="Georgia"/>
          <w:bCs/>
          <w:color w:val="000000"/>
        </w:rPr>
        <w:t xml:space="preserve">had observed </w:t>
      </w:r>
      <w:r w:rsidR="00394B89" w:rsidRPr="004308A6">
        <w:rPr>
          <w:rFonts w:ascii="Georgia" w:hAnsi="Georgia"/>
          <w:bCs/>
          <w:color w:val="000000"/>
        </w:rPr>
        <w:t>the effects of c</w:t>
      </w:r>
      <w:r w:rsidR="00E47C46" w:rsidRPr="004308A6">
        <w:rPr>
          <w:rFonts w:ascii="Georgia" w:hAnsi="Georgia"/>
          <w:bCs/>
          <w:color w:val="000000"/>
        </w:rPr>
        <w:t xml:space="preserve">ancer </w:t>
      </w:r>
      <w:r w:rsidR="001538B6" w:rsidRPr="004308A6">
        <w:rPr>
          <w:rFonts w:ascii="Georgia" w:hAnsi="Georgia"/>
          <w:bCs/>
          <w:color w:val="000000"/>
        </w:rPr>
        <w:t xml:space="preserve">on six of </w:t>
      </w:r>
      <w:r w:rsidR="00BF13BC">
        <w:rPr>
          <w:rFonts w:ascii="Georgia" w:hAnsi="Georgia"/>
          <w:bCs/>
          <w:color w:val="000000"/>
        </w:rPr>
        <w:t>her</w:t>
      </w:r>
      <w:r w:rsidR="001538B6" w:rsidRPr="004308A6">
        <w:rPr>
          <w:rFonts w:ascii="Georgia" w:hAnsi="Georgia"/>
          <w:bCs/>
          <w:color w:val="000000"/>
        </w:rPr>
        <w:t xml:space="preserve"> classmates</w:t>
      </w:r>
      <w:r w:rsidR="00394B89" w:rsidRPr="004308A6">
        <w:rPr>
          <w:rFonts w:ascii="Georgia" w:hAnsi="Georgia"/>
          <w:bCs/>
          <w:color w:val="000000"/>
        </w:rPr>
        <w:t xml:space="preserve"> and </w:t>
      </w:r>
      <w:r>
        <w:rPr>
          <w:rFonts w:ascii="Georgia" w:hAnsi="Georgia"/>
          <w:bCs/>
          <w:color w:val="000000"/>
        </w:rPr>
        <w:t xml:space="preserve">helped </w:t>
      </w:r>
      <w:r w:rsidR="00394B89" w:rsidRPr="004308A6">
        <w:rPr>
          <w:rFonts w:ascii="Georgia" w:hAnsi="Georgia"/>
          <w:bCs/>
          <w:color w:val="000000"/>
        </w:rPr>
        <w:t>support the</w:t>
      </w:r>
      <w:r w:rsidR="00BB7EB9">
        <w:rPr>
          <w:rFonts w:ascii="Georgia" w:hAnsi="Georgia"/>
          <w:bCs/>
          <w:color w:val="000000"/>
        </w:rPr>
        <w:t>m emotionally</w:t>
      </w:r>
      <w:r w:rsidR="00BF13BC">
        <w:rPr>
          <w:rFonts w:ascii="Georgia" w:hAnsi="Georgia"/>
          <w:bCs/>
          <w:color w:val="000000"/>
        </w:rPr>
        <w:t xml:space="preserve">. This </w:t>
      </w:r>
      <w:r w:rsidR="00267795">
        <w:rPr>
          <w:rFonts w:ascii="Georgia" w:hAnsi="Georgia"/>
          <w:bCs/>
          <w:color w:val="000000"/>
        </w:rPr>
        <w:t xml:space="preserve">experience </w:t>
      </w:r>
      <w:r w:rsidR="001538B6" w:rsidRPr="004308A6">
        <w:rPr>
          <w:rFonts w:ascii="Georgia" w:hAnsi="Georgia"/>
          <w:bCs/>
          <w:color w:val="000000"/>
        </w:rPr>
        <w:t xml:space="preserve">inspired </w:t>
      </w:r>
      <w:r w:rsidR="00267795">
        <w:rPr>
          <w:rFonts w:ascii="Georgia" w:hAnsi="Georgia"/>
          <w:bCs/>
          <w:color w:val="000000"/>
        </w:rPr>
        <w:t xml:space="preserve">her </w:t>
      </w:r>
      <w:r w:rsidR="001538B6" w:rsidRPr="004308A6">
        <w:rPr>
          <w:rFonts w:ascii="Georgia" w:hAnsi="Georgia"/>
          <w:bCs/>
          <w:color w:val="000000"/>
        </w:rPr>
        <w:t>to suggest</w:t>
      </w:r>
      <w:r w:rsidR="001538B6">
        <w:rPr>
          <w:rFonts w:ascii="Georgia" w:hAnsi="Georgia"/>
          <w:bCs/>
          <w:color w:val="000000"/>
        </w:rPr>
        <w:t xml:space="preserve"> a memorial for the three students who lost their battles with this deadly disease,</w:t>
      </w:r>
      <w:r w:rsidR="00BF13BC">
        <w:rPr>
          <w:rFonts w:ascii="Georgia" w:hAnsi="Georgia"/>
          <w:bCs/>
          <w:color w:val="000000"/>
        </w:rPr>
        <w:t xml:space="preserve"> </w:t>
      </w:r>
      <w:r w:rsidR="001538B6">
        <w:rPr>
          <w:rFonts w:ascii="Georgia" w:hAnsi="Georgia"/>
          <w:bCs/>
          <w:color w:val="000000"/>
        </w:rPr>
        <w:t xml:space="preserve">but </w:t>
      </w:r>
      <w:r w:rsidR="00BB5354">
        <w:rPr>
          <w:rFonts w:ascii="Georgia" w:hAnsi="Georgia"/>
          <w:bCs/>
          <w:color w:val="000000"/>
        </w:rPr>
        <w:t xml:space="preserve">who </w:t>
      </w:r>
      <w:r w:rsidR="001538B6">
        <w:rPr>
          <w:rFonts w:ascii="Georgia" w:hAnsi="Georgia"/>
          <w:bCs/>
          <w:color w:val="000000"/>
        </w:rPr>
        <w:t>never gave up</w:t>
      </w:r>
      <w:r w:rsidR="00BB5354">
        <w:rPr>
          <w:rFonts w:ascii="Georgia" w:hAnsi="Georgia"/>
          <w:bCs/>
          <w:color w:val="000000"/>
        </w:rPr>
        <w:t>.</w:t>
      </w:r>
    </w:p>
    <w:p w14:paraId="0688D282" w14:textId="0CE2D421" w:rsidR="001538B6" w:rsidRDefault="00BF13BC" w:rsidP="001538B6">
      <w:pPr>
        <w:pStyle w:val="ListParagraph"/>
        <w:spacing w:line="360" w:lineRule="auto"/>
        <w:ind w:left="0" w:firstLine="720"/>
        <w:rPr>
          <w:rFonts w:ascii="Georgia" w:hAnsi="Georgia"/>
          <w:bCs/>
          <w:color w:val="000000"/>
        </w:rPr>
      </w:pPr>
      <w:r>
        <w:rPr>
          <w:rFonts w:ascii="Georgia" w:hAnsi="Georgia"/>
          <w:bCs/>
          <w:color w:val="000000"/>
        </w:rPr>
        <w:lastRenderedPageBreak/>
        <w:t>“The most positive e</w:t>
      </w:r>
      <w:r w:rsidR="00BB7EB9">
        <w:rPr>
          <w:rFonts w:ascii="Georgia" w:hAnsi="Georgia"/>
          <w:bCs/>
          <w:color w:val="000000"/>
        </w:rPr>
        <w:t>ffect</w:t>
      </w:r>
      <w:r w:rsidR="001538B6">
        <w:rPr>
          <w:rFonts w:ascii="Georgia" w:hAnsi="Georgia"/>
          <w:bCs/>
          <w:color w:val="000000"/>
        </w:rPr>
        <w:t xml:space="preserve"> I can have on my alma mater is to </w:t>
      </w:r>
      <w:r w:rsidR="00BB7EB9">
        <w:rPr>
          <w:rFonts w:ascii="Georgia" w:hAnsi="Georgia"/>
          <w:bCs/>
          <w:color w:val="000000"/>
        </w:rPr>
        <w:t xml:space="preserve">shine the light on </w:t>
      </w:r>
      <w:r w:rsidR="001538B6">
        <w:rPr>
          <w:rFonts w:ascii="Georgia" w:hAnsi="Georgia"/>
          <w:bCs/>
          <w:color w:val="000000"/>
        </w:rPr>
        <w:t>my peers wh</w:t>
      </w:r>
      <w:r w:rsidR="00DC72DD">
        <w:rPr>
          <w:rFonts w:ascii="Georgia" w:hAnsi="Georgia"/>
          <w:bCs/>
          <w:color w:val="000000"/>
        </w:rPr>
        <w:t>o left this world too soon,” McCoy</w:t>
      </w:r>
      <w:r w:rsidR="001538B6">
        <w:rPr>
          <w:rFonts w:ascii="Georgia" w:hAnsi="Georgia"/>
          <w:bCs/>
          <w:color w:val="000000"/>
        </w:rPr>
        <w:t xml:space="preserve"> said. “</w:t>
      </w:r>
      <w:r w:rsidR="00BB7EB9">
        <w:rPr>
          <w:rFonts w:ascii="Georgia" w:hAnsi="Georgia"/>
          <w:bCs/>
          <w:color w:val="000000"/>
        </w:rPr>
        <w:t>R</w:t>
      </w:r>
      <w:r w:rsidR="001538B6">
        <w:rPr>
          <w:rFonts w:ascii="Georgia" w:hAnsi="Georgia"/>
          <w:bCs/>
          <w:color w:val="000000"/>
        </w:rPr>
        <w:t>ememb</w:t>
      </w:r>
      <w:r w:rsidR="00BB7EB9">
        <w:rPr>
          <w:rFonts w:ascii="Georgia" w:hAnsi="Georgia"/>
          <w:bCs/>
          <w:color w:val="000000"/>
        </w:rPr>
        <w:t xml:space="preserve">ering them </w:t>
      </w:r>
      <w:r w:rsidR="001538B6">
        <w:rPr>
          <w:rFonts w:ascii="Georgia" w:hAnsi="Georgia"/>
          <w:bCs/>
          <w:color w:val="000000"/>
        </w:rPr>
        <w:t>for their bravery and optimism is the legacy that should live on.”</w:t>
      </w:r>
    </w:p>
    <w:p w14:paraId="263FB199" w14:textId="59CFD41C" w:rsidR="001538B6" w:rsidRDefault="008C6226" w:rsidP="001538B6">
      <w:pPr>
        <w:pStyle w:val="ListParagraph"/>
        <w:spacing w:line="360" w:lineRule="auto"/>
        <w:ind w:left="0" w:firstLine="720"/>
        <w:rPr>
          <w:rFonts w:ascii="Georgia" w:hAnsi="Georgia"/>
          <w:bCs/>
          <w:color w:val="000000"/>
        </w:rPr>
      </w:pPr>
      <w:r>
        <w:rPr>
          <w:rFonts w:ascii="Georgia" w:hAnsi="Georgia"/>
          <w:bCs/>
          <w:color w:val="000000"/>
        </w:rPr>
        <w:t>Ogle</w:t>
      </w:r>
      <w:r w:rsidR="00795755">
        <w:rPr>
          <w:rFonts w:ascii="Georgia" w:hAnsi="Georgia"/>
          <w:bCs/>
          <w:color w:val="000000"/>
        </w:rPr>
        <w:t>’s idea turned into a community-support</w:t>
      </w:r>
      <w:r w:rsidR="00304E58">
        <w:rPr>
          <w:rFonts w:ascii="Georgia" w:hAnsi="Georgia"/>
          <w:bCs/>
          <w:color w:val="000000"/>
        </w:rPr>
        <w:t>ed</w:t>
      </w:r>
      <w:r w:rsidR="00795755">
        <w:rPr>
          <w:rFonts w:ascii="Georgia" w:hAnsi="Georgia"/>
          <w:bCs/>
          <w:color w:val="000000"/>
        </w:rPr>
        <w:t xml:space="preserve"> event. A</w:t>
      </w:r>
      <w:r>
        <w:rPr>
          <w:rFonts w:ascii="Georgia" w:hAnsi="Georgia"/>
          <w:bCs/>
          <w:color w:val="000000"/>
        </w:rPr>
        <w:t xml:space="preserve">s a yearbook team member, </w:t>
      </w:r>
      <w:r w:rsidR="00795755">
        <w:rPr>
          <w:rFonts w:ascii="Georgia" w:hAnsi="Georgia"/>
          <w:bCs/>
          <w:color w:val="000000"/>
        </w:rPr>
        <w:t xml:space="preserve">she learned that </w:t>
      </w:r>
      <w:r>
        <w:rPr>
          <w:rFonts w:ascii="Georgia" w:hAnsi="Georgia"/>
          <w:bCs/>
          <w:color w:val="000000"/>
        </w:rPr>
        <w:t>some students co</w:t>
      </w:r>
      <w:r w:rsidR="00120F80">
        <w:rPr>
          <w:rFonts w:ascii="Georgia" w:hAnsi="Georgia"/>
          <w:bCs/>
          <w:color w:val="000000"/>
        </w:rPr>
        <w:t xml:space="preserve">uldn’t afford senior photos. </w:t>
      </w:r>
      <w:r w:rsidR="00795755">
        <w:rPr>
          <w:rFonts w:ascii="Georgia" w:hAnsi="Georgia"/>
          <w:bCs/>
          <w:color w:val="000000"/>
        </w:rPr>
        <w:t xml:space="preserve">With school support and a professional photographer willing to provide a </w:t>
      </w:r>
      <w:r>
        <w:rPr>
          <w:rFonts w:ascii="Georgia" w:hAnsi="Georgia"/>
          <w:bCs/>
          <w:color w:val="000000"/>
        </w:rPr>
        <w:t>“free photo shoot</w:t>
      </w:r>
      <w:r w:rsidR="00795755">
        <w:rPr>
          <w:rFonts w:ascii="Georgia" w:hAnsi="Georgia"/>
          <w:bCs/>
          <w:color w:val="000000"/>
        </w:rPr>
        <w:t>,</w:t>
      </w:r>
      <w:r>
        <w:rPr>
          <w:rFonts w:ascii="Georgia" w:hAnsi="Georgia"/>
          <w:bCs/>
          <w:color w:val="000000"/>
        </w:rPr>
        <w:t xml:space="preserve">” </w:t>
      </w:r>
      <w:r w:rsidR="008F6DC8">
        <w:rPr>
          <w:rFonts w:ascii="Georgia" w:hAnsi="Georgia"/>
          <w:bCs/>
          <w:color w:val="000000"/>
        </w:rPr>
        <w:t>word got out in the community. H</w:t>
      </w:r>
      <w:r>
        <w:rPr>
          <w:rFonts w:ascii="Georgia" w:hAnsi="Georgia"/>
          <w:bCs/>
          <w:color w:val="000000"/>
        </w:rPr>
        <w:t xml:space="preserve">air </w:t>
      </w:r>
      <w:r w:rsidR="0090363E">
        <w:rPr>
          <w:rFonts w:ascii="Georgia" w:hAnsi="Georgia"/>
          <w:bCs/>
          <w:color w:val="000000"/>
        </w:rPr>
        <w:t>stylists</w:t>
      </w:r>
      <w:r>
        <w:rPr>
          <w:rFonts w:ascii="Georgia" w:hAnsi="Georgia"/>
          <w:bCs/>
          <w:color w:val="000000"/>
        </w:rPr>
        <w:t>, barbers and ma</w:t>
      </w:r>
      <w:r w:rsidR="00C61C1E">
        <w:rPr>
          <w:rFonts w:ascii="Georgia" w:hAnsi="Georgia"/>
          <w:bCs/>
          <w:color w:val="000000"/>
        </w:rPr>
        <w:t>keup artists</w:t>
      </w:r>
      <w:r w:rsidR="00795755">
        <w:rPr>
          <w:rFonts w:ascii="Georgia" w:hAnsi="Georgia"/>
          <w:bCs/>
          <w:color w:val="000000"/>
        </w:rPr>
        <w:t xml:space="preserve"> volunteered to help</w:t>
      </w:r>
      <w:r w:rsidR="008F6DC8">
        <w:rPr>
          <w:rFonts w:ascii="Georgia" w:hAnsi="Georgia"/>
          <w:bCs/>
          <w:color w:val="000000"/>
        </w:rPr>
        <w:t>, a</w:t>
      </w:r>
      <w:r w:rsidR="00C61C1E">
        <w:rPr>
          <w:rFonts w:ascii="Georgia" w:hAnsi="Georgia"/>
          <w:bCs/>
          <w:color w:val="000000"/>
        </w:rPr>
        <w:t xml:space="preserve"> DJ provided </w:t>
      </w:r>
      <w:r>
        <w:rPr>
          <w:rFonts w:ascii="Georgia" w:hAnsi="Georgia"/>
          <w:bCs/>
          <w:color w:val="000000"/>
        </w:rPr>
        <w:t>tunes</w:t>
      </w:r>
      <w:r w:rsidR="00BB5354">
        <w:rPr>
          <w:rFonts w:ascii="Georgia" w:hAnsi="Georgia"/>
          <w:bCs/>
          <w:color w:val="000000"/>
        </w:rPr>
        <w:t>,</w:t>
      </w:r>
      <w:r>
        <w:rPr>
          <w:rFonts w:ascii="Georgia" w:hAnsi="Georgia"/>
          <w:bCs/>
          <w:color w:val="000000"/>
        </w:rPr>
        <w:t xml:space="preserve"> and </w:t>
      </w:r>
      <w:r w:rsidR="00795755">
        <w:rPr>
          <w:rFonts w:ascii="Georgia" w:hAnsi="Georgia"/>
          <w:bCs/>
          <w:color w:val="000000"/>
        </w:rPr>
        <w:t>a ba</w:t>
      </w:r>
      <w:r w:rsidR="00BB5354">
        <w:rPr>
          <w:rFonts w:ascii="Georgia" w:hAnsi="Georgia"/>
          <w:bCs/>
          <w:color w:val="000000"/>
        </w:rPr>
        <w:t>ker donated snacks</w:t>
      </w:r>
      <w:r>
        <w:rPr>
          <w:rFonts w:ascii="Georgia" w:hAnsi="Georgia"/>
          <w:bCs/>
          <w:color w:val="000000"/>
        </w:rPr>
        <w:t xml:space="preserve">. </w:t>
      </w:r>
    </w:p>
    <w:p w14:paraId="39B06CA6" w14:textId="02E85B80" w:rsidR="001538B6" w:rsidRDefault="008C6226" w:rsidP="001538B6">
      <w:pPr>
        <w:pStyle w:val="ListParagraph"/>
        <w:spacing w:line="360" w:lineRule="auto"/>
        <w:ind w:left="0" w:firstLine="720"/>
        <w:rPr>
          <w:rFonts w:ascii="Georgia" w:hAnsi="Georgia"/>
          <w:bCs/>
          <w:color w:val="000000"/>
        </w:rPr>
      </w:pPr>
      <w:r>
        <w:rPr>
          <w:rFonts w:ascii="Georgia" w:hAnsi="Georgia"/>
          <w:bCs/>
          <w:color w:val="000000"/>
        </w:rPr>
        <w:t>“This is a time in our lives that is important</w:t>
      </w:r>
      <w:r w:rsidR="00DC72DD">
        <w:rPr>
          <w:rFonts w:ascii="Georgia" w:hAnsi="Georgia"/>
          <w:bCs/>
          <w:color w:val="000000"/>
        </w:rPr>
        <w:t xml:space="preserve"> because we’re </w:t>
      </w:r>
      <w:r w:rsidR="00120F80">
        <w:rPr>
          <w:rFonts w:ascii="Georgia" w:hAnsi="Georgia"/>
          <w:bCs/>
          <w:color w:val="000000"/>
        </w:rPr>
        <w:t>clos</w:t>
      </w:r>
      <w:r w:rsidR="00DC72DD">
        <w:rPr>
          <w:rFonts w:ascii="Georgia" w:hAnsi="Georgia"/>
          <w:bCs/>
          <w:color w:val="000000"/>
        </w:rPr>
        <w:t xml:space="preserve">ing </w:t>
      </w:r>
      <w:r w:rsidR="00CE0C5E">
        <w:rPr>
          <w:rFonts w:ascii="Georgia" w:hAnsi="Georgia"/>
          <w:bCs/>
          <w:color w:val="000000"/>
        </w:rPr>
        <w:t>one chapter</w:t>
      </w:r>
      <w:r w:rsidR="00120F80">
        <w:rPr>
          <w:rFonts w:ascii="Georgia" w:hAnsi="Georgia"/>
          <w:bCs/>
          <w:color w:val="000000"/>
        </w:rPr>
        <w:t xml:space="preserve"> and embarking on a new one,” she said. “All</w:t>
      </w:r>
      <w:r>
        <w:rPr>
          <w:rFonts w:ascii="Georgia" w:hAnsi="Georgia"/>
          <w:bCs/>
          <w:color w:val="000000"/>
        </w:rPr>
        <w:t xml:space="preserve"> my classmates deserved to document this time and to feel good about themselves.</w:t>
      </w:r>
      <w:r w:rsidR="0090363E">
        <w:rPr>
          <w:rFonts w:ascii="Georgia" w:hAnsi="Georgia"/>
          <w:bCs/>
          <w:color w:val="000000"/>
        </w:rPr>
        <w:t xml:space="preserve">” </w:t>
      </w:r>
    </w:p>
    <w:p w14:paraId="707FF0C3" w14:textId="3396C2DC" w:rsidR="00120F80" w:rsidRDefault="0090363E" w:rsidP="001538B6">
      <w:pPr>
        <w:pStyle w:val="ListParagraph"/>
        <w:spacing w:line="360" w:lineRule="auto"/>
        <w:ind w:left="0" w:firstLine="720"/>
        <w:rPr>
          <w:rFonts w:ascii="Georgia" w:hAnsi="Georgia"/>
          <w:bCs/>
          <w:color w:val="000000"/>
        </w:rPr>
      </w:pPr>
      <w:r>
        <w:rPr>
          <w:rFonts w:ascii="Georgia" w:hAnsi="Georgia"/>
          <w:bCs/>
          <w:color w:val="000000"/>
        </w:rPr>
        <w:t>The school is planning to make the photo shoot an annual event, and Ogle will be there</w:t>
      </w:r>
      <w:r w:rsidR="00DC72DD">
        <w:rPr>
          <w:rFonts w:ascii="Georgia" w:hAnsi="Georgia"/>
          <w:bCs/>
          <w:color w:val="000000"/>
        </w:rPr>
        <w:t xml:space="preserve"> to assist</w:t>
      </w:r>
      <w:r>
        <w:rPr>
          <w:rFonts w:ascii="Georgia" w:hAnsi="Georgia"/>
          <w:bCs/>
          <w:color w:val="000000"/>
        </w:rPr>
        <w:t xml:space="preserve">. </w:t>
      </w:r>
    </w:p>
    <w:p w14:paraId="09A53F94" w14:textId="1895115B" w:rsidR="0090363E" w:rsidRPr="001538B6" w:rsidRDefault="0090363E" w:rsidP="001538B6">
      <w:pPr>
        <w:pStyle w:val="ListParagraph"/>
        <w:spacing w:line="360" w:lineRule="auto"/>
        <w:ind w:left="0" w:firstLine="720"/>
        <w:rPr>
          <w:rFonts w:ascii="Georgia" w:hAnsi="Georgia"/>
          <w:bCs/>
          <w:color w:val="000000"/>
        </w:rPr>
      </w:pPr>
      <w:r>
        <w:rPr>
          <w:rFonts w:ascii="Georgia" w:hAnsi="Georgia"/>
          <w:bCs/>
          <w:color w:val="000000"/>
        </w:rPr>
        <w:t>“</w:t>
      </w:r>
      <w:r w:rsidR="00C61C1E">
        <w:rPr>
          <w:rFonts w:ascii="Georgia" w:hAnsi="Georgia"/>
          <w:bCs/>
          <w:color w:val="000000"/>
        </w:rPr>
        <w:t xml:space="preserve">The photo shoot </w:t>
      </w:r>
      <w:r>
        <w:rPr>
          <w:rFonts w:ascii="Georgia" w:hAnsi="Georgia"/>
          <w:bCs/>
          <w:color w:val="000000"/>
        </w:rPr>
        <w:t xml:space="preserve">helped my school and classmates, </w:t>
      </w:r>
      <w:r w:rsidR="00C61C1E">
        <w:rPr>
          <w:rFonts w:ascii="Georgia" w:hAnsi="Georgia"/>
          <w:bCs/>
          <w:color w:val="000000"/>
        </w:rPr>
        <w:t xml:space="preserve">and </w:t>
      </w:r>
      <w:r w:rsidR="00BB7EB9">
        <w:rPr>
          <w:rFonts w:ascii="Georgia" w:hAnsi="Georgia"/>
          <w:bCs/>
          <w:color w:val="000000"/>
        </w:rPr>
        <w:t xml:space="preserve">it </w:t>
      </w:r>
      <w:r w:rsidR="00C61C1E">
        <w:rPr>
          <w:rFonts w:ascii="Georgia" w:hAnsi="Georgia"/>
          <w:bCs/>
          <w:color w:val="000000"/>
        </w:rPr>
        <w:t xml:space="preserve">was </w:t>
      </w:r>
      <w:r>
        <w:rPr>
          <w:rFonts w:ascii="Georgia" w:hAnsi="Georgia"/>
          <w:bCs/>
          <w:color w:val="000000"/>
        </w:rPr>
        <w:t>good for the families in our community who don’</w:t>
      </w:r>
      <w:r w:rsidR="00120F80">
        <w:rPr>
          <w:rFonts w:ascii="Georgia" w:hAnsi="Georgia"/>
          <w:bCs/>
          <w:color w:val="000000"/>
        </w:rPr>
        <w:t>t want to let their kids down,</w:t>
      </w:r>
      <w:r>
        <w:rPr>
          <w:rFonts w:ascii="Georgia" w:hAnsi="Georgia"/>
          <w:bCs/>
          <w:color w:val="000000"/>
        </w:rPr>
        <w:t>”</w:t>
      </w:r>
      <w:r w:rsidR="00120F80">
        <w:rPr>
          <w:rFonts w:ascii="Georgia" w:hAnsi="Georgia"/>
          <w:bCs/>
          <w:color w:val="000000"/>
        </w:rPr>
        <w:t xml:space="preserve"> she said.</w:t>
      </w:r>
      <w:r>
        <w:rPr>
          <w:rFonts w:ascii="Georgia" w:hAnsi="Georgia"/>
          <w:bCs/>
          <w:color w:val="000000"/>
        </w:rPr>
        <w:t xml:space="preserve"> </w:t>
      </w:r>
      <w:r w:rsidR="00DC72DD">
        <w:rPr>
          <w:rFonts w:ascii="Georgia" w:hAnsi="Georgia"/>
          <w:bCs/>
          <w:color w:val="000000"/>
        </w:rPr>
        <w:t>“I am still in awe that one small idea blew up into something so beautiful.”</w:t>
      </w:r>
    </w:p>
    <w:p w14:paraId="2982F8E9" w14:textId="75FF9CE0" w:rsidR="009656B9" w:rsidRDefault="009656B9" w:rsidP="00394B89">
      <w:pPr>
        <w:pStyle w:val="ListParagraph"/>
        <w:spacing w:line="360" w:lineRule="auto"/>
        <w:ind w:left="0" w:firstLine="720"/>
        <w:rPr>
          <w:rFonts w:ascii="Georgia" w:hAnsi="Georgia"/>
          <w:bCs/>
          <w:color w:val="000000"/>
        </w:rPr>
      </w:pPr>
      <w:r w:rsidRPr="00171B89">
        <w:rPr>
          <w:rFonts w:ascii="Georgia" w:hAnsi="Georgia"/>
          <w:bCs/>
          <w:color w:val="000000"/>
        </w:rPr>
        <w:t xml:space="preserve">Applicants </w:t>
      </w:r>
      <w:r w:rsidR="009A01B3">
        <w:rPr>
          <w:rFonts w:ascii="Georgia" w:hAnsi="Georgia"/>
          <w:bCs/>
          <w:color w:val="000000"/>
        </w:rPr>
        <w:t xml:space="preserve">for the LAFCU Write to Educate scholarship </w:t>
      </w:r>
      <w:r w:rsidRPr="00171B89">
        <w:rPr>
          <w:rFonts w:ascii="Georgia" w:hAnsi="Georgia"/>
          <w:bCs/>
          <w:color w:val="000000"/>
        </w:rPr>
        <w:t xml:space="preserve">must </w:t>
      </w:r>
      <w:r w:rsidR="0018714F">
        <w:rPr>
          <w:rFonts w:ascii="Georgia" w:hAnsi="Georgia"/>
          <w:bCs/>
          <w:color w:val="000000"/>
        </w:rPr>
        <w:t>be</w:t>
      </w:r>
      <w:r w:rsidR="000F2F3E">
        <w:rPr>
          <w:rFonts w:ascii="Georgia" w:hAnsi="Georgia"/>
          <w:bCs/>
          <w:color w:val="000000"/>
        </w:rPr>
        <w:t xml:space="preserve"> a senior in a </w:t>
      </w:r>
      <w:r w:rsidRPr="00171B89">
        <w:rPr>
          <w:rFonts w:ascii="Georgia" w:hAnsi="Georgia"/>
          <w:bCs/>
          <w:color w:val="000000"/>
        </w:rPr>
        <w:t xml:space="preserve">high school </w:t>
      </w:r>
      <w:r w:rsidR="000F2F3E">
        <w:rPr>
          <w:rFonts w:ascii="Georgia" w:hAnsi="Georgia"/>
          <w:bCs/>
          <w:color w:val="000000"/>
        </w:rPr>
        <w:t>with</w:t>
      </w:r>
      <w:r w:rsidRPr="00171B89">
        <w:rPr>
          <w:rFonts w:ascii="Georgia" w:hAnsi="Georgia"/>
          <w:bCs/>
          <w:color w:val="000000"/>
        </w:rPr>
        <w:t xml:space="preserve">in the LAFCU service territory, which includes the counties of Barry, Calhoun, Clinton, Eaton, Gratiot, Ingham, Ionia, Jackson, Livingston, Montcalm and Shiawassee. </w:t>
      </w:r>
      <w:r w:rsidR="0087599F">
        <w:rPr>
          <w:rFonts w:ascii="Georgia" w:hAnsi="Georgia"/>
          <w:bCs/>
          <w:color w:val="000000"/>
        </w:rPr>
        <w:t>They must also be planning to attend LCC or Baker College</w:t>
      </w:r>
      <w:r w:rsidR="00837F30">
        <w:rPr>
          <w:rFonts w:ascii="Georgia" w:hAnsi="Georgia"/>
          <w:bCs/>
          <w:color w:val="000000"/>
        </w:rPr>
        <w:t>’s</w:t>
      </w:r>
      <w:r w:rsidR="0087599F">
        <w:rPr>
          <w:rFonts w:ascii="Georgia" w:hAnsi="Georgia"/>
          <w:bCs/>
          <w:color w:val="000000"/>
        </w:rPr>
        <w:t xml:space="preserve"> Owosso campus.</w:t>
      </w:r>
    </w:p>
    <w:p w14:paraId="3CE49DD3" w14:textId="4F938408" w:rsidR="008144C0" w:rsidRPr="008144C0" w:rsidRDefault="008144C0" w:rsidP="00394B89">
      <w:pPr>
        <w:pStyle w:val="ListParagraph"/>
        <w:spacing w:line="360" w:lineRule="auto"/>
        <w:ind w:left="0" w:firstLine="720"/>
        <w:rPr>
          <w:rFonts w:ascii="Georgia" w:hAnsi="Georgia"/>
          <w:b/>
          <w:bCs/>
          <w:color w:val="000000"/>
        </w:rPr>
      </w:pPr>
      <w:r w:rsidRPr="008144C0">
        <w:rPr>
          <w:rFonts w:ascii="Georgia" w:hAnsi="Georgia"/>
          <w:b/>
          <w:bCs/>
          <w:color w:val="000000"/>
        </w:rPr>
        <w:t>About LAFCU</w:t>
      </w:r>
    </w:p>
    <w:p w14:paraId="04279C12" w14:textId="77777777" w:rsidR="00AF1390" w:rsidRPr="00342D23" w:rsidRDefault="00AF1390" w:rsidP="00394B89">
      <w:pPr>
        <w:spacing w:line="360" w:lineRule="auto"/>
        <w:ind w:firstLine="720"/>
        <w:rPr>
          <w:rFonts w:ascii="Georgia" w:hAnsi="Georgia"/>
          <w:color w:val="000000" w:themeColor="text1"/>
        </w:rPr>
      </w:pPr>
      <w:r w:rsidRPr="00DB2462">
        <w:rPr>
          <w:rFonts w:ascii="Georgia" w:hAnsi="Georgia"/>
        </w:rPr>
        <w:t xml:space="preserve">Chartered in 1936, LAFCU is proud to be mid-Michigan’s credit union, serving the counties of Barry, Calhoun, Clinton, Eaton, Gratiot, Ingham, Ionia, Jackson, Livingston, Montcalm and Shiawassee. A recipient of the Dora Maxwell Social Responsibility Award, LAFCU takes pride in bringing value to the financial lives of its members, neighbors, families and community. Offering a comprehensive range of personal and business financial products, LAFCU provides services that include checking and savings accounts, auto and mortgage lending, business accounts and business lending. LAFCU serves </w:t>
      </w:r>
      <w:r>
        <w:rPr>
          <w:rFonts w:ascii="Georgia" w:hAnsi="Georgia"/>
        </w:rPr>
        <w:t>nearly 60</w:t>
      </w:r>
      <w:r w:rsidRPr="00DB2462">
        <w:rPr>
          <w:rFonts w:ascii="Georgia" w:hAnsi="Georgia"/>
        </w:rPr>
        <w:t xml:space="preserve">,000 members, holds </w:t>
      </w:r>
      <w:r>
        <w:rPr>
          <w:rFonts w:ascii="Georgia" w:hAnsi="Georgia"/>
        </w:rPr>
        <w:t>more than $600</w:t>
      </w:r>
      <w:r w:rsidRPr="00C33630">
        <w:rPr>
          <w:rFonts w:ascii="Georgia" w:hAnsi="Georgia"/>
        </w:rPr>
        <w:t xml:space="preserve"> </w:t>
      </w:r>
      <w:r w:rsidRPr="00DB2462">
        <w:rPr>
          <w:rFonts w:ascii="Georgia" w:hAnsi="Georgia"/>
        </w:rPr>
        <w:t xml:space="preserve">million in assets, and maintains </w:t>
      </w:r>
      <w:r>
        <w:rPr>
          <w:rFonts w:ascii="Georgia" w:hAnsi="Georgia"/>
        </w:rPr>
        <w:t>nine</w:t>
      </w:r>
      <w:r w:rsidRPr="00DB2462">
        <w:rPr>
          <w:rFonts w:ascii="Georgia" w:hAnsi="Georgia"/>
        </w:rPr>
        <w:t xml:space="preserve"> locations</w:t>
      </w:r>
      <w:r>
        <w:rPr>
          <w:rFonts w:ascii="Georgia" w:hAnsi="Georgia"/>
        </w:rPr>
        <w:t xml:space="preserve"> throughout Greater Lansing and Shiawassee County</w:t>
      </w:r>
      <w:r w:rsidRPr="00DB2462">
        <w:rPr>
          <w:rFonts w:ascii="Georgia" w:hAnsi="Georgia"/>
        </w:rPr>
        <w:t xml:space="preserve">. Anyone who lives, works, worships or attends school in its designated counties is eligible to join. Members enjoy benefits, such as lower interest rates on loans, higher yields on savings, insurance discounts, preferred seating for LAFCU-sponsored events, and access to 28,000 surcharge-free ATMs through the CO-OP ATM network. LAFCU supports and </w:t>
      </w:r>
      <w:r w:rsidRPr="00342D23">
        <w:rPr>
          <w:rFonts w:ascii="Georgia" w:hAnsi="Georgia"/>
          <w:color w:val="000000" w:themeColor="text1"/>
        </w:rPr>
        <w:t>enriches mid-Michigan by donating funds and employee volunteer hours to many organizations and causes. To learn more about LAFCU</w:t>
      </w:r>
      <w:r>
        <w:rPr>
          <w:rFonts w:ascii="Georgia" w:hAnsi="Georgia"/>
          <w:color w:val="000000" w:themeColor="text1"/>
        </w:rPr>
        <w:t>,</w:t>
      </w:r>
      <w:r w:rsidRPr="00342D23">
        <w:rPr>
          <w:rFonts w:ascii="Georgia" w:hAnsi="Georgia"/>
          <w:color w:val="000000" w:themeColor="text1"/>
        </w:rPr>
        <w:t xml:space="preserve"> please call 517.622.6600 or find us online:</w:t>
      </w:r>
    </w:p>
    <w:p w14:paraId="7E9B0A5E" w14:textId="77777777" w:rsidR="00AF1390" w:rsidRPr="00342D23" w:rsidRDefault="00AF1390" w:rsidP="00394B89">
      <w:pPr>
        <w:pStyle w:val="ListParagraph"/>
        <w:numPr>
          <w:ilvl w:val="0"/>
          <w:numId w:val="2"/>
        </w:numPr>
        <w:spacing w:line="360" w:lineRule="auto"/>
        <w:rPr>
          <w:rFonts w:ascii="Georgia" w:hAnsi="Georgia"/>
          <w:color w:val="000000" w:themeColor="text1"/>
        </w:rPr>
      </w:pPr>
      <w:r w:rsidRPr="00342D23">
        <w:rPr>
          <w:rFonts w:ascii="Georgia" w:hAnsi="Georgia"/>
          <w:color w:val="000000" w:themeColor="text1"/>
        </w:rPr>
        <w:t xml:space="preserve">Website: </w:t>
      </w:r>
      <w:hyperlink r:id="rId8" w:history="1">
        <w:r w:rsidRPr="00E63C0D">
          <w:rPr>
            <w:rStyle w:val="Hyperlink"/>
            <w:rFonts w:ascii="Georgia" w:hAnsi="Georgia"/>
          </w:rPr>
          <w:t>www.LAFCU.com</w:t>
        </w:r>
      </w:hyperlink>
      <w:r>
        <w:rPr>
          <w:rFonts w:ascii="Georgia" w:hAnsi="Georgia"/>
          <w:color w:val="000000" w:themeColor="text1"/>
        </w:rPr>
        <w:t xml:space="preserve"> </w:t>
      </w:r>
    </w:p>
    <w:p w14:paraId="1CE9C252" w14:textId="77777777" w:rsidR="00AF1390" w:rsidRPr="00342D23" w:rsidRDefault="00AF1390" w:rsidP="00394B89">
      <w:pPr>
        <w:pStyle w:val="ListParagraph"/>
        <w:numPr>
          <w:ilvl w:val="0"/>
          <w:numId w:val="2"/>
        </w:numPr>
        <w:spacing w:line="360" w:lineRule="auto"/>
        <w:rPr>
          <w:rFonts w:ascii="Georgia" w:hAnsi="Georgia"/>
          <w:color w:val="000000" w:themeColor="text1"/>
        </w:rPr>
      </w:pPr>
      <w:r w:rsidRPr="00342D23">
        <w:rPr>
          <w:rFonts w:ascii="Georgia" w:hAnsi="Georgia"/>
          <w:color w:val="000000" w:themeColor="text1"/>
        </w:rPr>
        <w:t xml:space="preserve">Facebook: </w:t>
      </w:r>
      <w:hyperlink r:id="rId9" w:history="1">
        <w:r w:rsidRPr="007E7C08">
          <w:rPr>
            <w:rStyle w:val="Hyperlink"/>
            <w:rFonts w:ascii="Georgia" w:hAnsi="Georgia"/>
          </w:rPr>
          <w:t>www.facebook.com/LAFCU</w:t>
        </w:r>
      </w:hyperlink>
      <w:r>
        <w:rPr>
          <w:rFonts w:ascii="Georgia" w:hAnsi="Georgia"/>
          <w:color w:val="000000" w:themeColor="text1"/>
        </w:rPr>
        <w:t xml:space="preserve"> </w:t>
      </w:r>
    </w:p>
    <w:p w14:paraId="4ED0752B" w14:textId="77777777" w:rsidR="00AF1390" w:rsidRPr="00342D23" w:rsidRDefault="00AF1390" w:rsidP="00394B89">
      <w:pPr>
        <w:pStyle w:val="ListParagraph"/>
        <w:numPr>
          <w:ilvl w:val="0"/>
          <w:numId w:val="2"/>
        </w:numPr>
        <w:spacing w:line="360" w:lineRule="auto"/>
        <w:rPr>
          <w:rFonts w:ascii="Georgia" w:hAnsi="Georgia"/>
          <w:color w:val="000000" w:themeColor="text1"/>
        </w:rPr>
      </w:pPr>
      <w:r w:rsidRPr="00342D23">
        <w:rPr>
          <w:rFonts w:ascii="Georgia" w:hAnsi="Georgia"/>
          <w:color w:val="000000" w:themeColor="text1"/>
        </w:rPr>
        <w:t xml:space="preserve">Twitter: </w:t>
      </w:r>
      <w:hyperlink r:id="rId10" w:history="1">
        <w:r w:rsidRPr="00342D23">
          <w:rPr>
            <w:rStyle w:val="Hyperlink"/>
            <w:rFonts w:ascii="Georgia" w:hAnsi="Georgia"/>
          </w:rPr>
          <w:t>@LAFCULansing</w:t>
        </w:r>
      </w:hyperlink>
      <w:r>
        <w:rPr>
          <w:rFonts w:ascii="Georgia" w:hAnsi="Georgia"/>
          <w:color w:val="000000" w:themeColor="text1"/>
        </w:rPr>
        <w:t xml:space="preserve"> </w:t>
      </w:r>
    </w:p>
    <w:p w14:paraId="2E2BC0FF" w14:textId="77777777" w:rsidR="00AF1390" w:rsidRPr="00B2615F" w:rsidRDefault="00AF1390" w:rsidP="00394B89">
      <w:pPr>
        <w:autoSpaceDE w:val="0"/>
        <w:autoSpaceDN w:val="0"/>
        <w:adjustRightInd w:val="0"/>
        <w:spacing w:line="360" w:lineRule="auto"/>
        <w:jc w:val="center"/>
        <w:rPr>
          <w:rFonts w:ascii="Georgia" w:hAnsi="Georgia"/>
        </w:rPr>
      </w:pPr>
      <w:r w:rsidRPr="005D629E">
        <w:rPr>
          <w:rFonts w:ascii="Georgia" w:hAnsi="Georgia"/>
        </w:rPr>
        <w:t># # #</w:t>
      </w:r>
    </w:p>
    <w:p w14:paraId="5F97D053" w14:textId="77777777" w:rsidR="00AF1390" w:rsidRDefault="00AF1390" w:rsidP="00394B89">
      <w:pPr>
        <w:spacing w:line="360" w:lineRule="auto"/>
      </w:pPr>
    </w:p>
    <w:p w14:paraId="55E5AF95" w14:textId="08386D07" w:rsidR="0003175E" w:rsidRPr="00321002" w:rsidRDefault="00321002" w:rsidP="00394B89">
      <w:pPr>
        <w:widowControl w:val="0"/>
        <w:autoSpaceDE w:val="0"/>
        <w:autoSpaceDN w:val="0"/>
        <w:adjustRightInd w:val="0"/>
        <w:spacing w:after="120" w:line="360" w:lineRule="auto"/>
        <w:jc w:val="both"/>
        <w:rPr>
          <w:rFonts w:ascii="Georgia" w:hAnsi="Georgia"/>
          <w:b/>
        </w:rPr>
      </w:pPr>
      <w:r w:rsidRPr="00321002">
        <w:rPr>
          <w:rFonts w:ascii="Georgia" w:hAnsi="Georgia"/>
          <w:b/>
        </w:rPr>
        <w:t>Photo captions:</w:t>
      </w:r>
    </w:p>
    <w:p w14:paraId="3A91D8D6" w14:textId="593D0601" w:rsidR="00321002" w:rsidRDefault="00081B91" w:rsidP="00394B89">
      <w:pPr>
        <w:widowControl w:val="0"/>
        <w:autoSpaceDE w:val="0"/>
        <w:autoSpaceDN w:val="0"/>
        <w:adjustRightInd w:val="0"/>
        <w:spacing w:after="120" w:line="360" w:lineRule="auto"/>
        <w:jc w:val="both"/>
        <w:rPr>
          <w:rFonts w:ascii="Georgia" w:hAnsi="Georgia"/>
        </w:rPr>
      </w:pPr>
      <w:r>
        <w:rPr>
          <w:rFonts w:ascii="Georgia" w:hAnsi="Georgia"/>
          <w:b/>
        </w:rPr>
        <w:t>LAFCU-2016-Mason</w:t>
      </w:r>
      <w:r w:rsidR="00CE0C5E">
        <w:rPr>
          <w:rFonts w:ascii="Georgia" w:hAnsi="Georgia"/>
        </w:rPr>
        <w:t xml:space="preserve"> –</w:t>
      </w:r>
      <w:r>
        <w:rPr>
          <w:rFonts w:ascii="Georgia" w:hAnsi="Georgia"/>
        </w:rPr>
        <w:t xml:space="preserve"> LAFCU Write to Educate scholarship recipient </w:t>
      </w:r>
      <w:proofErr w:type="spellStart"/>
      <w:r w:rsidR="00CE0C5E">
        <w:rPr>
          <w:rFonts w:ascii="Georgia" w:hAnsi="Georgia"/>
        </w:rPr>
        <w:t>Jenelle</w:t>
      </w:r>
      <w:proofErr w:type="spellEnd"/>
      <w:r w:rsidR="00CE0C5E">
        <w:rPr>
          <w:rFonts w:ascii="Georgia" w:hAnsi="Georgia"/>
        </w:rPr>
        <w:t xml:space="preserve"> McCoy</w:t>
      </w:r>
      <w:r>
        <w:rPr>
          <w:rFonts w:ascii="Georgia" w:hAnsi="Georgia"/>
        </w:rPr>
        <w:t>, second from left,</w:t>
      </w:r>
      <w:r w:rsidR="00CE0C5E">
        <w:rPr>
          <w:rFonts w:ascii="Georgia" w:hAnsi="Georgia"/>
        </w:rPr>
        <w:t xml:space="preserve"> </w:t>
      </w:r>
      <w:r w:rsidR="00535C10">
        <w:rPr>
          <w:rFonts w:ascii="Georgia" w:hAnsi="Georgia"/>
        </w:rPr>
        <w:t>receives a</w:t>
      </w:r>
      <w:r>
        <w:rPr>
          <w:rFonts w:ascii="Georgia" w:hAnsi="Georgia"/>
        </w:rPr>
        <w:t xml:space="preserve"> ceremonial check at Mason High School with, fro</w:t>
      </w:r>
      <w:r w:rsidR="00C54DA7">
        <w:rPr>
          <w:rFonts w:ascii="Georgia" w:hAnsi="Georgia"/>
        </w:rPr>
        <w:t xml:space="preserve">m left, LAFCU’s Jordan </w:t>
      </w:r>
      <w:proofErr w:type="spellStart"/>
      <w:r w:rsidR="00C54DA7">
        <w:rPr>
          <w:rFonts w:ascii="Georgia" w:hAnsi="Georgia"/>
        </w:rPr>
        <w:t>McNeilly</w:t>
      </w:r>
      <w:proofErr w:type="spellEnd"/>
      <w:r w:rsidR="00C54DA7">
        <w:rPr>
          <w:rFonts w:ascii="Georgia" w:hAnsi="Georgia"/>
        </w:rPr>
        <w:t>;</w:t>
      </w:r>
      <w:r>
        <w:rPr>
          <w:rFonts w:ascii="Georgia" w:hAnsi="Georgia"/>
        </w:rPr>
        <w:t xml:space="preserve"> </w:t>
      </w:r>
      <w:proofErr w:type="spellStart"/>
      <w:r>
        <w:rPr>
          <w:rFonts w:ascii="Georgia" w:hAnsi="Georgia"/>
        </w:rPr>
        <w:t>Jenelle’s</w:t>
      </w:r>
      <w:proofErr w:type="spellEnd"/>
      <w:r>
        <w:rPr>
          <w:rFonts w:ascii="Georgia" w:hAnsi="Georgia"/>
        </w:rPr>
        <w:t xml:space="preserve"> mother</w:t>
      </w:r>
      <w:r w:rsidR="00C54DA7">
        <w:rPr>
          <w:rFonts w:ascii="Georgia" w:hAnsi="Georgia"/>
        </w:rPr>
        <w:t>, Lynn McCoy;</w:t>
      </w:r>
      <w:r>
        <w:rPr>
          <w:rFonts w:ascii="Georgia" w:hAnsi="Georgia"/>
        </w:rPr>
        <w:t xml:space="preserve"> and </w:t>
      </w:r>
      <w:r w:rsidR="00C54DA7">
        <w:rPr>
          <w:rFonts w:ascii="Georgia" w:hAnsi="Georgia"/>
        </w:rPr>
        <w:t xml:space="preserve">LAFCU’s </w:t>
      </w:r>
      <w:r w:rsidR="00CE0C5E">
        <w:rPr>
          <w:rFonts w:ascii="Georgia" w:hAnsi="Georgia"/>
        </w:rPr>
        <w:t xml:space="preserve">Alyssa </w:t>
      </w:r>
      <w:proofErr w:type="spellStart"/>
      <w:r w:rsidR="00CE0C5E">
        <w:rPr>
          <w:rFonts w:ascii="Georgia" w:hAnsi="Georgia"/>
        </w:rPr>
        <w:t>Sliger</w:t>
      </w:r>
      <w:proofErr w:type="spellEnd"/>
      <w:r w:rsidR="00CE0C5E">
        <w:rPr>
          <w:rFonts w:ascii="Georgia" w:hAnsi="Georgia"/>
        </w:rPr>
        <w:t>.</w:t>
      </w:r>
    </w:p>
    <w:p w14:paraId="6DE3C439" w14:textId="43784531" w:rsidR="00F51B39" w:rsidRDefault="00081B91" w:rsidP="00394B89">
      <w:pPr>
        <w:widowControl w:val="0"/>
        <w:autoSpaceDE w:val="0"/>
        <w:autoSpaceDN w:val="0"/>
        <w:adjustRightInd w:val="0"/>
        <w:spacing w:after="120" w:line="360" w:lineRule="auto"/>
        <w:jc w:val="both"/>
        <w:rPr>
          <w:rFonts w:ascii="Georgia" w:hAnsi="Georgia"/>
          <w:color w:val="FF0000"/>
        </w:rPr>
      </w:pPr>
      <w:r>
        <w:rPr>
          <w:rFonts w:ascii="Georgia" w:hAnsi="Georgia"/>
          <w:b/>
        </w:rPr>
        <w:t>LAFCU-2016-FoodBank</w:t>
      </w:r>
      <w:r w:rsidRPr="00C54DA7">
        <w:rPr>
          <w:rFonts w:ascii="Georgia" w:hAnsi="Georgia"/>
        </w:rPr>
        <w:t xml:space="preserve"> – </w:t>
      </w:r>
      <w:r w:rsidR="00A6047E" w:rsidRPr="00C54DA7">
        <w:rPr>
          <w:rFonts w:ascii="Georgia" w:hAnsi="Georgia"/>
        </w:rPr>
        <w:t xml:space="preserve">On hand for the presentation of </w:t>
      </w:r>
      <w:r w:rsidR="00A0281B" w:rsidRPr="00C54DA7">
        <w:rPr>
          <w:rFonts w:ascii="Georgia" w:hAnsi="Georgia"/>
        </w:rPr>
        <w:t xml:space="preserve">the </w:t>
      </w:r>
      <w:r w:rsidR="00C54DA7" w:rsidRPr="00C54DA7">
        <w:rPr>
          <w:rFonts w:ascii="Georgia" w:hAnsi="Georgia"/>
        </w:rPr>
        <w:t>2016</w:t>
      </w:r>
      <w:r w:rsidR="00A6047E" w:rsidRPr="00C54DA7">
        <w:rPr>
          <w:rFonts w:ascii="Georgia" w:hAnsi="Georgia"/>
        </w:rPr>
        <w:t xml:space="preserve"> </w:t>
      </w:r>
      <w:r w:rsidR="00744E87" w:rsidRPr="00C54DA7">
        <w:rPr>
          <w:rFonts w:ascii="Georgia" w:hAnsi="Georgia"/>
        </w:rPr>
        <w:t xml:space="preserve">LAFCU </w:t>
      </w:r>
      <w:r w:rsidR="00535C10">
        <w:rPr>
          <w:rFonts w:ascii="Georgia" w:hAnsi="Georgia"/>
        </w:rPr>
        <w:t>Write to Educate s</w:t>
      </w:r>
      <w:r w:rsidR="00A6047E" w:rsidRPr="00C54DA7">
        <w:rPr>
          <w:rFonts w:ascii="Georgia" w:hAnsi="Georgia"/>
        </w:rPr>
        <w:t xml:space="preserve">cholarship </w:t>
      </w:r>
      <w:r w:rsidR="00535C10">
        <w:rPr>
          <w:rFonts w:ascii="Georgia" w:hAnsi="Georgia"/>
        </w:rPr>
        <w:t xml:space="preserve">to recent Mason High School graduate </w:t>
      </w:r>
      <w:proofErr w:type="spellStart"/>
      <w:r w:rsidR="00535C10" w:rsidRPr="00C54DA7">
        <w:rPr>
          <w:rFonts w:ascii="Georgia" w:hAnsi="Georgia"/>
        </w:rPr>
        <w:t>Jenelle</w:t>
      </w:r>
      <w:proofErr w:type="spellEnd"/>
      <w:r w:rsidR="00535C10" w:rsidRPr="00C54DA7">
        <w:rPr>
          <w:rFonts w:ascii="Georgia" w:hAnsi="Georgia"/>
        </w:rPr>
        <w:t xml:space="preserve"> McCoy</w:t>
      </w:r>
      <w:r w:rsidR="00535C10">
        <w:rPr>
          <w:rFonts w:ascii="Georgia" w:hAnsi="Georgia"/>
        </w:rPr>
        <w:t>, center,</w:t>
      </w:r>
      <w:r w:rsidR="00535C10" w:rsidRPr="00C54DA7">
        <w:rPr>
          <w:rFonts w:ascii="Georgia" w:hAnsi="Georgia"/>
        </w:rPr>
        <w:t xml:space="preserve"> </w:t>
      </w:r>
      <w:r w:rsidR="00A6047E" w:rsidRPr="00C54DA7">
        <w:rPr>
          <w:rFonts w:ascii="Georgia" w:hAnsi="Georgia"/>
        </w:rPr>
        <w:t>are</w:t>
      </w:r>
      <w:r w:rsidR="00C54DA7" w:rsidRPr="00C54DA7">
        <w:rPr>
          <w:rFonts w:ascii="Georgia" w:hAnsi="Georgia"/>
        </w:rPr>
        <w:t xml:space="preserve">, from left, Lindsay Walters and Kelli Ellsworth Etchison, with LAFCU; </w:t>
      </w:r>
      <w:r w:rsidR="00C54DA7" w:rsidRPr="00C54DA7">
        <w:rPr>
          <w:rFonts w:ascii="Georgia" w:hAnsi="Georgia"/>
          <w:bCs/>
        </w:rPr>
        <w:t xml:space="preserve">Joe Wald, </w:t>
      </w:r>
      <w:r w:rsidR="00535C10">
        <w:rPr>
          <w:rFonts w:ascii="Georgia" w:hAnsi="Georgia"/>
          <w:bCs/>
        </w:rPr>
        <w:t xml:space="preserve">with the </w:t>
      </w:r>
      <w:r w:rsidR="00C54DA7" w:rsidRPr="00C54DA7">
        <w:rPr>
          <w:rFonts w:ascii="Georgia" w:hAnsi="Georgia"/>
          <w:bCs/>
        </w:rPr>
        <w:t xml:space="preserve">Greater Lansing Food Bank; and Dan McKean, </w:t>
      </w:r>
      <w:r w:rsidR="00535C10">
        <w:rPr>
          <w:rFonts w:ascii="Georgia" w:hAnsi="Georgia"/>
          <w:bCs/>
        </w:rPr>
        <w:t xml:space="preserve">with the </w:t>
      </w:r>
      <w:r w:rsidR="00C54DA7" w:rsidRPr="00C54DA7">
        <w:rPr>
          <w:rFonts w:ascii="Georgia" w:hAnsi="Georgia"/>
          <w:bCs/>
        </w:rPr>
        <w:t>LCC Foundation.</w:t>
      </w:r>
    </w:p>
    <w:p w14:paraId="39891396" w14:textId="32CC000E" w:rsidR="00081B91" w:rsidRPr="00CE0C5E" w:rsidRDefault="00081B91" w:rsidP="00394B89">
      <w:pPr>
        <w:widowControl w:val="0"/>
        <w:autoSpaceDE w:val="0"/>
        <w:autoSpaceDN w:val="0"/>
        <w:adjustRightInd w:val="0"/>
        <w:spacing w:after="120" w:line="360" w:lineRule="auto"/>
        <w:jc w:val="both"/>
        <w:rPr>
          <w:rFonts w:ascii="Georgia" w:hAnsi="Georgia"/>
          <w:color w:val="FF0000"/>
        </w:rPr>
      </w:pPr>
      <w:r>
        <w:rPr>
          <w:rFonts w:ascii="Georgia" w:hAnsi="Georgia"/>
          <w:b/>
        </w:rPr>
        <w:t xml:space="preserve">LAFCU-2016-SalArmy </w:t>
      </w:r>
      <w:r w:rsidRPr="00535C10">
        <w:rPr>
          <w:rFonts w:ascii="Georgia" w:hAnsi="Georgia"/>
        </w:rPr>
        <w:t>–</w:t>
      </w:r>
      <w:r w:rsidR="00535C10" w:rsidRPr="00535C10">
        <w:rPr>
          <w:rFonts w:ascii="Georgia" w:hAnsi="Georgia"/>
        </w:rPr>
        <w:t xml:space="preserve"> </w:t>
      </w:r>
      <w:r w:rsidR="00535C10">
        <w:rPr>
          <w:rFonts w:ascii="Georgia" w:hAnsi="Georgia"/>
        </w:rPr>
        <w:t xml:space="preserve">Recent </w:t>
      </w:r>
      <w:r w:rsidR="00535C10" w:rsidRPr="00535C10">
        <w:rPr>
          <w:rFonts w:ascii="Georgia" w:hAnsi="Georgia"/>
        </w:rPr>
        <w:t>Owosso High School graduate</w:t>
      </w:r>
      <w:r w:rsidR="00535C10">
        <w:rPr>
          <w:rFonts w:ascii="Georgia" w:hAnsi="Georgia"/>
          <w:b/>
        </w:rPr>
        <w:t xml:space="preserve"> </w:t>
      </w:r>
      <w:proofErr w:type="spellStart"/>
      <w:r w:rsidR="00A13988">
        <w:rPr>
          <w:rFonts w:ascii="Georgia" w:hAnsi="Georgia"/>
        </w:rPr>
        <w:t>Kaycee</w:t>
      </w:r>
      <w:proofErr w:type="spellEnd"/>
      <w:r w:rsidR="00A13988">
        <w:rPr>
          <w:rFonts w:ascii="Georgia" w:hAnsi="Georgia"/>
        </w:rPr>
        <w:t xml:space="preserve"> Ogle</w:t>
      </w:r>
      <w:r w:rsidR="00535C10">
        <w:rPr>
          <w:rFonts w:ascii="Georgia" w:hAnsi="Georgia"/>
        </w:rPr>
        <w:t xml:space="preserve">, third from left, receives a ceremonial check for the LAFCU Write to Educate scholarship at the Salvation Army Owosso. At the presentation are, from left, Jamie Antcliff and </w:t>
      </w:r>
      <w:r w:rsidR="00535C10" w:rsidRPr="00C54DA7">
        <w:rPr>
          <w:rFonts w:ascii="Georgia" w:hAnsi="Georgia"/>
        </w:rPr>
        <w:t>Kelli Ellsworth Etchison</w:t>
      </w:r>
      <w:r w:rsidR="00535C10">
        <w:rPr>
          <w:rFonts w:ascii="Georgia" w:hAnsi="Georgia"/>
        </w:rPr>
        <w:t xml:space="preserve">, LAFCU; </w:t>
      </w:r>
      <w:r w:rsidR="0087599F">
        <w:rPr>
          <w:rFonts w:ascii="Georgia" w:hAnsi="Georgia"/>
        </w:rPr>
        <w:t>Ogle</w:t>
      </w:r>
      <w:r w:rsidR="00A13988">
        <w:rPr>
          <w:rFonts w:ascii="Georgia" w:hAnsi="Georgia"/>
        </w:rPr>
        <w:t xml:space="preserve">’s friend, Austin Ager; Lt. Jonathan Tamayo, Salvation Army Owosso; and </w:t>
      </w:r>
      <w:r w:rsidR="00ED3EFA">
        <w:rPr>
          <w:rFonts w:ascii="Georgia" w:hAnsi="Georgia"/>
        </w:rPr>
        <w:t>Morgan Brown</w:t>
      </w:r>
      <w:r w:rsidR="00535C10">
        <w:rPr>
          <w:rFonts w:ascii="Georgia" w:hAnsi="Georgia"/>
        </w:rPr>
        <w:t>, LAFCU.</w:t>
      </w:r>
      <w:r w:rsidR="00A13988">
        <w:rPr>
          <w:rFonts w:ascii="Georgia" w:hAnsi="Georgia"/>
        </w:rPr>
        <w:t xml:space="preserve"> </w:t>
      </w:r>
    </w:p>
    <w:bookmarkEnd w:id="0"/>
    <w:sectPr w:rsidR="00081B91" w:rsidRPr="00CE0C5E" w:rsidSect="0003175E">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CA1A9" w14:textId="77777777" w:rsidR="00A13988" w:rsidRDefault="00A13988">
      <w:r>
        <w:separator/>
      </w:r>
    </w:p>
  </w:endnote>
  <w:endnote w:type="continuationSeparator" w:id="0">
    <w:p w14:paraId="6A82F3EC" w14:textId="77777777" w:rsidR="00A13988" w:rsidRDefault="00A13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Johnston ITC Light">
    <w:altName w:val="Cambri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37AEB" w14:textId="77777777" w:rsidR="00A13988" w:rsidRPr="005E5A31" w:rsidRDefault="00A13988" w:rsidP="0003175E">
    <w:pPr>
      <w:pStyle w:val="Footer"/>
      <w:jc w:val="right"/>
      <w:rPr>
        <w:rFonts w:ascii="Johnston ITC Light" w:hAnsi="Johnston ITC Light"/>
        <w:sz w:val="20"/>
      </w:rPr>
    </w:pPr>
    <w:r w:rsidRPr="005E5A31">
      <w:rPr>
        <w:rStyle w:val="PageNumber"/>
        <w:rFonts w:ascii="Johnston ITC Light" w:eastAsia="Times" w:hAnsi="Johnston ITC Light"/>
        <w:sz w:val="20"/>
      </w:rPr>
      <w:fldChar w:fldCharType="begin"/>
    </w:r>
    <w:r w:rsidRPr="005E5A31">
      <w:rPr>
        <w:rStyle w:val="PageNumber"/>
        <w:rFonts w:ascii="Johnston ITC Light" w:eastAsia="Times" w:hAnsi="Johnston ITC Light"/>
        <w:sz w:val="20"/>
      </w:rPr>
      <w:instrText xml:space="preserve"> PAGE </w:instrText>
    </w:r>
    <w:r w:rsidRPr="005E5A31">
      <w:rPr>
        <w:rStyle w:val="PageNumber"/>
        <w:rFonts w:ascii="Johnston ITC Light" w:eastAsia="Times" w:hAnsi="Johnston ITC Light"/>
        <w:sz w:val="20"/>
      </w:rPr>
      <w:fldChar w:fldCharType="separate"/>
    </w:r>
    <w:r w:rsidR="00E34B33">
      <w:rPr>
        <w:rStyle w:val="PageNumber"/>
        <w:rFonts w:ascii="Johnston ITC Light" w:eastAsia="Times" w:hAnsi="Johnston ITC Light"/>
        <w:noProof/>
        <w:sz w:val="20"/>
      </w:rPr>
      <w:t>3</w:t>
    </w:r>
    <w:r w:rsidRPr="005E5A31">
      <w:rPr>
        <w:rStyle w:val="PageNumber"/>
        <w:rFonts w:ascii="Johnston ITC Light" w:eastAsia="Times" w:hAnsi="Johnston ITC Light"/>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DCA68" w14:textId="77777777" w:rsidR="00A13988" w:rsidRDefault="00A13988">
      <w:r>
        <w:separator/>
      </w:r>
    </w:p>
  </w:footnote>
  <w:footnote w:type="continuationSeparator" w:id="0">
    <w:p w14:paraId="634845D0" w14:textId="77777777" w:rsidR="00A13988" w:rsidRDefault="00A139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192FB" w14:textId="77777777" w:rsidR="00A13988" w:rsidRDefault="00A13988" w:rsidP="008B4557">
    <w:pPr>
      <w:pStyle w:val="Header"/>
      <w:jc w:val="center"/>
    </w:pPr>
  </w:p>
  <w:p w14:paraId="63807D20" w14:textId="77777777" w:rsidR="00A13988" w:rsidRDefault="00A13988" w:rsidP="008B4557">
    <w:pPr>
      <w:pStyle w:val="Header"/>
      <w:jc w:val="center"/>
    </w:pPr>
    <w:r>
      <w:rPr>
        <w:noProof/>
      </w:rPr>
      <w:drawing>
        <wp:inline distT="0" distB="0" distL="0" distR="0" wp14:anchorId="6B3B4F68" wp14:editId="5D62386C">
          <wp:extent cx="2286000" cy="5345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FCU logoColor_highres.jpg"/>
                  <pic:cNvPicPr/>
                </pic:nvPicPr>
                <pic:blipFill>
                  <a:blip r:embed="rId1">
                    <a:extLst>
                      <a:ext uri="{28A0092B-C50C-407E-A947-70E740481C1C}">
                        <a14:useLocalDpi xmlns:a14="http://schemas.microsoft.com/office/drawing/2010/main" val="0"/>
                      </a:ext>
                    </a:extLst>
                  </a:blip>
                  <a:stretch>
                    <a:fillRect/>
                  </a:stretch>
                </pic:blipFill>
                <pic:spPr>
                  <a:xfrm>
                    <a:off x="0" y="0"/>
                    <a:ext cx="2286000" cy="534572"/>
                  </a:xfrm>
                  <a:prstGeom prst="rect">
                    <a:avLst/>
                  </a:prstGeom>
                </pic:spPr>
              </pic:pic>
            </a:graphicData>
          </a:graphic>
        </wp:inline>
      </w:drawing>
    </w:r>
  </w:p>
  <w:p w14:paraId="534D1B93" w14:textId="77777777" w:rsidR="00A13988" w:rsidRPr="00980948" w:rsidRDefault="00A13988" w:rsidP="008B4557">
    <w:pPr>
      <w:pStyle w:val="Header"/>
      <w:jc w:val="center"/>
      <w:rPr>
        <w:sz w:val="18"/>
        <w:szCs w:val="18"/>
      </w:rPr>
    </w:pPr>
  </w:p>
  <w:p w14:paraId="5027C645" w14:textId="77777777" w:rsidR="00A13988" w:rsidRPr="00980948" w:rsidRDefault="00A13988" w:rsidP="008B4557">
    <w:pPr>
      <w:pStyle w:val="Header"/>
      <w:jc w:val="center"/>
      <w:rPr>
        <w:sz w:val="18"/>
        <w:szCs w:val="18"/>
      </w:rPr>
    </w:pPr>
  </w:p>
  <w:p w14:paraId="20EE262D" w14:textId="77777777" w:rsidR="00A13988" w:rsidRPr="00980948" w:rsidRDefault="00A13988" w:rsidP="008B4557">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17603"/>
    <w:multiLevelType w:val="hybridMultilevel"/>
    <w:tmpl w:val="27D68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C7725A6"/>
    <w:multiLevelType w:val="hybridMultilevel"/>
    <w:tmpl w:val="09B4B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6D4EE9"/>
    <w:multiLevelType w:val="hybridMultilevel"/>
    <w:tmpl w:val="877655A4"/>
    <w:lvl w:ilvl="0" w:tplc="F124837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BC061DC"/>
    <w:multiLevelType w:val="hybridMultilevel"/>
    <w:tmpl w:val="E4089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0EB"/>
    <w:rsid w:val="00012EEC"/>
    <w:rsid w:val="000170BD"/>
    <w:rsid w:val="00027A90"/>
    <w:rsid w:val="0003175E"/>
    <w:rsid w:val="00032F62"/>
    <w:rsid w:val="00033105"/>
    <w:rsid w:val="0004322A"/>
    <w:rsid w:val="000507EA"/>
    <w:rsid w:val="00064D62"/>
    <w:rsid w:val="00080045"/>
    <w:rsid w:val="00081B91"/>
    <w:rsid w:val="00086A6C"/>
    <w:rsid w:val="00092B9A"/>
    <w:rsid w:val="000A2F00"/>
    <w:rsid w:val="000B25EE"/>
    <w:rsid w:val="000B69EA"/>
    <w:rsid w:val="000B7617"/>
    <w:rsid w:val="000D2041"/>
    <w:rsid w:val="000E06BA"/>
    <w:rsid w:val="000E472B"/>
    <w:rsid w:val="000F2F3E"/>
    <w:rsid w:val="001144B6"/>
    <w:rsid w:val="00120F80"/>
    <w:rsid w:val="001345BD"/>
    <w:rsid w:val="00143197"/>
    <w:rsid w:val="00145B09"/>
    <w:rsid w:val="0015215C"/>
    <w:rsid w:val="001538B6"/>
    <w:rsid w:val="00162A9D"/>
    <w:rsid w:val="00171B89"/>
    <w:rsid w:val="0018142D"/>
    <w:rsid w:val="0018714F"/>
    <w:rsid w:val="001A1E3F"/>
    <w:rsid w:val="001C1CE3"/>
    <w:rsid w:val="001D37B5"/>
    <w:rsid w:val="001E543A"/>
    <w:rsid w:val="001F7904"/>
    <w:rsid w:val="0020155A"/>
    <w:rsid w:val="002028EE"/>
    <w:rsid w:val="002170C1"/>
    <w:rsid w:val="00220C7F"/>
    <w:rsid w:val="00223071"/>
    <w:rsid w:val="00224EAA"/>
    <w:rsid w:val="00237CF5"/>
    <w:rsid w:val="002457C8"/>
    <w:rsid w:val="002604FC"/>
    <w:rsid w:val="00263BD2"/>
    <w:rsid w:val="00267795"/>
    <w:rsid w:val="00276B48"/>
    <w:rsid w:val="00277CD9"/>
    <w:rsid w:val="002875FC"/>
    <w:rsid w:val="002B597D"/>
    <w:rsid w:val="002C1522"/>
    <w:rsid w:val="002D37AA"/>
    <w:rsid w:val="002E410D"/>
    <w:rsid w:val="002E5B9B"/>
    <w:rsid w:val="002F6EA0"/>
    <w:rsid w:val="00304E58"/>
    <w:rsid w:val="00313278"/>
    <w:rsid w:val="00314F37"/>
    <w:rsid w:val="003209D6"/>
    <w:rsid w:val="00321002"/>
    <w:rsid w:val="0033785C"/>
    <w:rsid w:val="0034770E"/>
    <w:rsid w:val="00394B89"/>
    <w:rsid w:val="003A6ABB"/>
    <w:rsid w:val="003D161E"/>
    <w:rsid w:val="004053AF"/>
    <w:rsid w:val="00417A00"/>
    <w:rsid w:val="004203C5"/>
    <w:rsid w:val="00425E55"/>
    <w:rsid w:val="004308A6"/>
    <w:rsid w:val="0043770D"/>
    <w:rsid w:val="00445EF4"/>
    <w:rsid w:val="004A0B32"/>
    <w:rsid w:val="004A28A7"/>
    <w:rsid w:val="004B4C8A"/>
    <w:rsid w:val="004D3EAF"/>
    <w:rsid w:val="004D4EDB"/>
    <w:rsid w:val="004F36BD"/>
    <w:rsid w:val="0050417A"/>
    <w:rsid w:val="005059B5"/>
    <w:rsid w:val="0050730C"/>
    <w:rsid w:val="0051189C"/>
    <w:rsid w:val="005239B2"/>
    <w:rsid w:val="00535C10"/>
    <w:rsid w:val="00570A04"/>
    <w:rsid w:val="00570C67"/>
    <w:rsid w:val="00572F4C"/>
    <w:rsid w:val="00596DDC"/>
    <w:rsid w:val="005C351D"/>
    <w:rsid w:val="005C3B85"/>
    <w:rsid w:val="005C7CBE"/>
    <w:rsid w:val="005F1E38"/>
    <w:rsid w:val="00637E22"/>
    <w:rsid w:val="00647E3A"/>
    <w:rsid w:val="00654696"/>
    <w:rsid w:val="00662290"/>
    <w:rsid w:val="006709D2"/>
    <w:rsid w:val="0067126E"/>
    <w:rsid w:val="00671287"/>
    <w:rsid w:val="00675F3B"/>
    <w:rsid w:val="00677470"/>
    <w:rsid w:val="006815E9"/>
    <w:rsid w:val="00687E21"/>
    <w:rsid w:val="00691B68"/>
    <w:rsid w:val="006B2FB2"/>
    <w:rsid w:val="006C6310"/>
    <w:rsid w:val="006C782F"/>
    <w:rsid w:val="006D4DF7"/>
    <w:rsid w:val="006E6309"/>
    <w:rsid w:val="006F50EE"/>
    <w:rsid w:val="0070397F"/>
    <w:rsid w:val="0072717D"/>
    <w:rsid w:val="00727AB3"/>
    <w:rsid w:val="00735A13"/>
    <w:rsid w:val="00744E87"/>
    <w:rsid w:val="007571A2"/>
    <w:rsid w:val="0076325E"/>
    <w:rsid w:val="00763571"/>
    <w:rsid w:val="00772949"/>
    <w:rsid w:val="007843D0"/>
    <w:rsid w:val="00795755"/>
    <w:rsid w:val="007A524F"/>
    <w:rsid w:val="007A6F88"/>
    <w:rsid w:val="007E527B"/>
    <w:rsid w:val="007F6D4C"/>
    <w:rsid w:val="0080689E"/>
    <w:rsid w:val="00806C13"/>
    <w:rsid w:val="00807785"/>
    <w:rsid w:val="0081020F"/>
    <w:rsid w:val="008144C0"/>
    <w:rsid w:val="0081683A"/>
    <w:rsid w:val="0082324E"/>
    <w:rsid w:val="0082541F"/>
    <w:rsid w:val="008301D7"/>
    <w:rsid w:val="00837F30"/>
    <w:rsid w:val="00846E49"/>
    <w:rsid w:val="00853640"/>
    <w:rsid w:val="00857383"/>
    <w:rsid w:val="0087599F"/>
    <w:rsid w:val="00882ED7"/>
    <w:rsid w:val="00893A31"/>
    <w:rsid w:val="008B4557"/>
    <w:rsid w:val="008C2631"/>
    <w:rsid w:val="008C6226"/>
    <w:rsid w:val="008D2058"/>
    <w:rsid w:val="008D4B63"/>
    <w:rsid w:val="008D5786"/>
    <w:rsid w:val="008E0BBA"/>
    <w:rsid w:val="008E1B6A"/>
    <w:rsid w:val="008E6652"/>
    <w:rsid w:val="008E7BBE"/>
    <w:rsid w:val="008F3E15"/>
    <w:rsid w:val="008F6DC8"/>
    <w:rsid w:val="0090363E"/>
    <w:rsid w:val="0091097F"/>
    <w:rsid w:val="00922BA4"/>
    <w:rsid w:val="009400A9"/>
    <w:rsid w:val="00942680"/>
    <w:rsid w:val="009656B9"/>
    <w:rsid w:val="00965FF5"/>
    <w:rsid w:val="00971F6A"/>
    <w:rsid w:val="00980B2F"/>
    <w:rsid w:val="009A01B3"/>
    <w:rsid w:val="009A0DBC"/>
    <w:rsid w:val="009B7A56"/>
    <w:rsid w:val="009C47F3"/>
    <w:rsid w:val="009D3952"/>
    <w:rsid w:val="00A02177"/>
    <w:rsid w:val="00A0281B"/>
    <w:rsid w:val="00A13988"/>
    <w:rsid w:val="00A33AF6"/>
    <w:rsid w:val="00A43711"/>
    <w:rsid w:val="00A6047E"/>
    <w:rsid w:val="00A64FA6"/>
    <w:rsid w:val="00A66970"/>
    <w:rsid w:val="00A7763A"/>
    <w:rsid w:val="00A86E3E"/>
    <w:rsid w:val="00A93125"/>
    <w:rsid w:val="00A95F4B"/>
    <w:rsid w:val="00AA227E"/>
    <w:rsid w:val="00AA4AA3"/>
    <w:rsid w:val="00AB6AB4"/>
    <w:rsid w:val="00AC4885"/>
    <w:rsid w:val="00AD1FCC"/>
    <w:rsid w:val="00AD6443"/>
    <w:rsid w:val="00AF1390"/>
    <w:rsid w:val="00AF3770"/>
    <w:rsid w:val="00AF39C5"/>
    <w:rsid w:val="00B04FC3"/>
    <w:rsid w:val="00B363C1"/>
    <w:rsid w:val="00B40F68"/>
    <w:rsid w:val="00B52EA5"/>
    <w:rsid w:val="00B61849"/>
    <w:rsid w:val="00B7246F"/>
    <w:rsid w:val="00B747A6"/>
    <w:rsid w:val="00B76ECE"/>
    <w:rsid w:val="00B84A7B"/>
    <w:rsid w:val="00B92D5D"/>
    <w:rsid w:val="00B95F6C"/>
    <w:rsid w:val="00BA499B"/>
    <w:rsid w:val="00BB5354"/>
    <w:rsid w:val="00BB7EB9"/>
    <w:rsid w:val="00BC6DFA"/>
    <w:rsid w:val="00BD0867"/>
    <w:rsid w:val="00BD35A9"/>
    <w:rsid w:val="00BD5470"/>
    <w:rsid w:val="00BF13BC"/>
    <w:rsid w:val="00C16971"/>
    <w:rsid w:val="00C233AD"/>
    <w:rsid w:val="00C24F8F"/>
    <w:rsid w:val="00C27E61"/>
    <w:rsid w:val="00C303A7"/>
    <w:rsid w:val="00C35CC7"/>
    <w:rsid w:val="00C375B7"/>
    <w:rsid w:val="00C51D81"/>
    <w:rsid w:val="00C54DA7"/>
    <w:rsid w:val="00C56A74"/>
    <w:rsid w:val="00C61C1E"/>
    <w:rsid w:val="00C665C1"/>
    <w:rsid w:val="00C674DC"/>
    <w:rsid w:val="00C70E12"/>
    <w:rsid w:val="00C80C99"/>
    <w:rsid w:val="00C83286"/>
    <w:rsid w:val="00C94396"/>
    <w:rsid w:val="00CB5A63"/>
    <w:rsid w:val="00CD0E78"/>
    <w:rsid w:val="00CD2321"/>
    <w:rsid w:val="00CE0C5E"/>
    <w:rsid w:val="00CE3BB0"/>
    <w:rsid w:val="00CE5E92"/>
    <w:rsid w:val="00CF70EB"/>
    <w:rsid w:val="00D45D99"/>
    <w:rsid w:val="00D62DB2"/>
    <w:rsid w:val="00D83DBC"/>
    <w:rsid w:val="00D95A65"/>
    <w:rsid w:val="00D9755E"/>
    <w:rsid w:val="00DC49BC"/>
    <w:rsid w:val="00DC72DD"/>
    <w:rsid w:val="00E01128"/>
    <w:rsid w:val="00E15CC8"/>
    <w:rsid w:val="00E20509"/>
    <w:rsid w:val="00E34B33"/>
    <w:rsid w:val="00E47C46"/>
    <w:rsid w:val="00E673A5"/>
    <w:rsid w:val="00E870BC"/>
    <w:rsid w:val="00E90249"/>
    <w:rsid w:val="00E9083B"/>
    <w:rsid w:val="00ED24B2"/>
    <w:rsid w:val="00ED3EFA"/>
    <w:rsid w:val="00F13AB0"/>
    <w:rsid w:val="00F2591B"/>
    <w:rsid w:val="00F30C84"/>
    <w:rsid w:val="00F3459F"/>
    <w:rsid w:val="00F50914"/>
    <w:rsid w:val="00F518D9"/>
    <w:rsid w:val="00F51B39"/>
    <w:rsid w:val="00F55AAF"/>
    <w:rsid w:val="00F75A07"/>
    <w:rsid w:val="00F93991"/>
    <w:rsid w:val="00F95935"/>
    <w:rsid w:val="00FA5AD1"/>
    <w:rsid w:val="00FB2CEE"/>
    <w:rsid w:val="00FF0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oNotEmbedSmartTags/>
  <w:decimalSymbol w:val="."/>
  <w:listSeparator w:val=","/>
  <w14:docId w14:val="6FD276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0EB"/>
    <w:rPr>
      <w:rFonts w:ascii="Verdana" w:eastAsia="Times New Roman" w:hAnsi="Verdana"/>
      <w:sz w:val="22"/>
      <w:szCs w:val="22"/>
      <w:lang w:eastAsia="en-US"/>
    </w:rPr>
  </w:style>
  <w:style w:type="paragraph" w:styleId="Heading5">
    <w:name w:val="heading 5"/>
    <w:basedOn w:val="Normal"/>
    <w:next w:val="Normal"/>
    <w:link w:val="Heading5Char"/>
    <w:qFormat/>
    <w:rsid w:val="00CF70EB"/>
    <w:pPr>
      <w:spacing w:before="240" w:after="60"/>
      <w:outlineLvl w:val="4"/>
    </w:pPr>
    <w:rPr>
      <w:rFonts w:ascii="Times" w:eastAsia="Times" w:hAnsi="Times"/>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F70EB"/>
    <w:rPr>
      <w:rFonts w:ascii="Times" w:eastAsia="Times" w:hAnsi="Times"/>
      <w:b/>
      <w:i/>
      <w:sz w:val="26"/>
      <w:szCs w:val="26"/>
      <w:lang w:eastAsia="en-US"/>
    </w:rPr>
  </w:style>
  <w:style w:type="paragraph" w:styleId="Header">
    <w:name w:val="header"/>
    <w:basedOn w:val="Normal"/>
    <w:link w:val="HeaderChar"/>
    <w:rsid w:val="00CF70EB"/>
    <w:pPr>
      <w:tabs>
        <w:tab w:val="center" w:pos="4320"/>
        <w:tab w:val="right" w:pos="8640"/>
      </w:tabs>
    </w:pPr>
  </w:style>
  <w:style w:type="character" w:customStyle="1" w:styleId="HeaderChar">
    <w:name w:val="Header Char"/>
    <w:basedOn w:val="DefaultParagraphFont"/>
    <w:link w:val="Header"/>
    <w:rsid w:val="00CF70EB"/>
    <w:rPr>
      <w:rFonts w:ascii="Verdana" w:eastAsia="Times New Roman" w:hAnsi="Verdana"/>
      <w:sz w:val="22"/>
      <w:szCs w:val="22"/>
      <w:lang w:eastAsia="en-US"/>
    </w:rPr>
  </w:style>
  <w:style w:type="paragraph" w:styleId="Footer">
    <w:name w:val="footer"/>
    <w:basedOn w:val="Normal"/>
    <w:link w:val="FooterChar"/>
    <w:rsid w:val="00CF70EB"/>
    <w:pPr>
      <w:tabs>
        <w:tab w:val="center" w:pos="4320"/>
        <w:tab w:val="right" w:pos="8640"/>
      </w:tabs>
    </w:pPr>
  </w:style>
  <w:style w:type="character" w:customStyle="1" w:styleId="FooterChar">
    <w:name w:val="Footer Char"/>
    <w:basedOn w:val="DefaultParagraphFont"/>
    <w:link w:val="Footer"/>
    <w:rsid w:val="00CF70EB"/>
    <w:rPr>
      <w:rFonts w:ascii="Verdana" w:eastAsia="Times New Roman" w:hAnsi="Verdana"/>
      <w:sz w:val="22"/>
      <w:szCs w:val="22"/>
      <w:lang w:eastAsia="en-US"/>
    </w:rPr>
  </w:style>
  <w:style w:type="character" w:styleId="PageNumber">
    <w:name w:val="page number"/>
    <w:basedOn w:val="DefaultParagraphFont"/>
    <w:uiPriority w:val="99"/>
    <w:semiHidden/>
    <w:unhideWhenUsed/>
    <w:rsid w:val="00CF70EB"/>
  </w:style>
  <w:style w:type="paragraph" w:styleId="BodyTextIndent">
    <w:name w:val="Body Text Indent"/>
    <w:basedOn w:val="Normal"/>
    <w:link w:val="BodyTextIndentChar"/>
    <w:rsid w:val="00CF70EB"/>
    <w:pPr>
      <w:spacing w:line="360" w:lineRule="auto"/>
      <w:ind w:firstLine="720"/>
    </w:pPr>
    <w:rPr>
      <w:rFonts w:ascii="Palatino" w:eastAsia="Times" w:hAnsi="Palatino"/>
      <w:sz w:val="24"/>
      <w:szCs w:val="20"/>
    </w:rPr>
  </w:style>
  <w:style w:type="character" w:customStyle="1" w:styleId="BodyTextIndentChar">
    <w:name w:val="Body Text Indent Char"/>
    <w:basedOn w:val="DefaultParagraphFont"/>
    <w:link w:val="BodyTextIndent"/>
    <w:rsid w:val="00CF70EB"/>
    <w:rPr>
      <w:rFonts w:ascii="Palatino" w:eastAsia="Times" w:hAnsi="Palatino"/>
      <w:sz w:val="24"/>
      <w:lang w:eastAsia="en-US"/>
    </w:rPr>
  </w:style>
  <w:style w:type="character" w:styleId="Hyperlink">
    <w:name w:val="Hyperlink"/>
    <w:basedOn w:val="DefaultParagraphFont"/>
    <w:uiPriority w:val="99"/>
    <w:unhideWhenUsed/>
    <w:rsid w:val="00BD35A9"/>
    <w:rPr>
      <w:color w:val="0000FF" w:themeColor="hyperlink"/>
      <w:u w:val="single"/>
    </w:rPr>
  </w:style>
  <w:style w:type="character" w:styleId="FollowedHyperlink">
    <w:name w:val="FollowedHyperlink"/>
    <w:basedOn w:val="DefaultParagraphFont"/>
    <w:uiPriority w:val="99"/>
    <w:semiHidden/>
    <w:unhideWhenUsed/>
    <w:rsid w:val="005C351D"/>
    <w:rPr>
      <w:color w:val="800080" w:themeColor="followedHyperlink"/>
      <w:u w:val="single"/>
    </w:rPr>
  </w:style>
  <w:style w:type="paragraph" w:styleId="BalloonText">
    <w:name w:val="Balloon Text"/>
    <w:basedOn w:val="Normal"/>
    <w:link w:val="BalloonTextChar"/>
    <w:uiPriority w:val="99"/>
    <w:semiHidden/>
    <w:unhideWhenUsed/>
    <w:rsid w:val="001144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44B6"/>
    <w:rPr>
      <w:rFonts w:ascii="Lucida Grande" w:eastAsia="Times New Roman" w:hAnsi="Lucida Grande" w:cs="Lucida Grande"/>
      <w:sz w:val="18"/>
      <w:szCs w:val="18"/>
      <w:lang w:eastAsia="en-US"/>
    </w:rPr>
  </w:style>
  <w:style w:type="paragraph" w:styleId="ListParagraph">
    <w:name w:val="List Paragraph"/>
    <w:basedOn w:val="Normal"/>
    <w:uiPriority w:val="34"/>
    <w:qFormat/>
    <w:rsid w:val="00980B2F"/>
    <w:pPr>
      <w:ind w:left="720"/>
      <w:contextualSpacing/>
    </w:pPr>
  </w:style>
  <w:style w:type="character" w:styleId="CommentReference">
    <w:name w:val="annotation reference"/>
    <w:basedOn w:val="DefaultParagraphFont"/>
    <w:uiPriority w:val="99"/>
    <w:semiHidden/>
    <w:unhideWhenUsed/>
    <w:rsid w:val="005239B2"/>
    <w:rPr>
      <w:sz w:val="18"/>
      <w:szCs w:val="18"/>
    </w:rPr>
  </w:style>
  <w:style w:type="paragraph" w:styleId="CommentText">
    <w:name w:val="annotation text"/>
    <w:basedOn w:val="Normal"/>
    <w:link w:val="CommentTextChar"/>
    <w:uiPriority w:val="99"/>
    <w:semiHidden/>
    <w:unhideWhenUsed/>
    <w:rsid w:val="005239B2"/>
    <w:rPr>
      <w:sz w:val="24"/>
      <w:szCs w:val="24"/>
    </w:rPr>
  </w:style>
  <w:style w:type="character" w:customStyle="1" w:styleId="CommentTextChar">
    <w:name w:val="Comment Text Char"/>
    <w:basedOn w:val="DefaultParagraphFont"/>
    <w:link w:val="CommentText"/>
    <w:uiPriority w:val="99"/>
    <w:semiHidden/>
    <w:rsid w:val="005239B2"/>
    <w:rPr>
      <w:rFonts w:ascii="Verdana" w:eastAsia="Times New Roman" w:hAnsi="Verdana"/>
      <w:sz w:val="24"/>
      <w:szCs w:val="24"/>
      <w:lang w:eastAsia="en-US"/>
    </w:rPr>
  </w:style>
  <w:style w:type="paragraph" w:styleId="CommentSubject">
    <w:name w:val="annotation subject"/>
    <w:basedOn w:val="CommentText"/>
    <w:next w:val="CommentText"/>
    <w:link w:val="CommentSubjectChar"/>
    <w:uiPriority w:val="99"/>
    <w:semiHidden/>
    <w:unhideWhenUsed/>
    <w:rsid w:val="005239B2"/>
    <w:rPr>
      <w:b/>
      <w:bCs/>
      <w:sz w:val="20"/>
      <w:szCs w:val="20"/>
    </w:rPr>
  </w:style>
  <w:style w:type="character" w:customStyle="1" w:styleId="CommentSubjectChar">
    <w:name w:val="Comment Subject Char"/>
    <w:basedOn w:val="CommentTextChar"/>
    <w:link w:val="CommentSubject"/>
    <w:uiPriority w:val="99"/>
    <w:semiHidden/>
    <w:rsid w:val="005239B2"/>
    <w:rPr>
      <w:rFonts w:ascii="Verdana" w:eastAsia="Times New Roman" w:hAnsi="Verdana"/>
      <w:b/>
      <w:bCs/>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0EB"/>
    <w:rPr>
      <w:rFonts w:ascii="Verdana" w:eastAsia="Times New Roman" w:hAnsi="Verdana"/>
      <w:sz w:val="22"/>
      <w:szCs w:val="22"/>
      <w:lang w:eastAsia="en-US"/>
    </w:rPr>
  </w:style>
  <w:style w:type="paragraph" w:styleId="Heading5">
    <w:name w:val="heading 5"/>
    <w:basedOn w:val="Normal"/>
    <w:next w:val="Normal"/>
    <w:link w:val="Heading5Char"/>
    <w:qFormat/>
    <w:rsid w:val="00CF70EB"/>
    <w:pPr>
      <w:spacing w:before="240" w:after="60"/>
      <w:outlineLvl w:val="4"/>
    </w:pPr>
    <w:rPr>
      <w:rFonts w:ascii="Times" w:eastAsia="Times" w:hAnsi="Times"/>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F70EB"/>
    <w:rPr>
      <w:rFonts w:ascii="Times" w:eastAsia="Times" w:hAnsi="Times"/>
      <w:b/>
      <w:i/>
      <w:sz w:val="26"/>
      <w:szCs w:val="26"/>
      <w:lang w:eastAsia="en-US"/>
    </w:rPr>
  </w:style>
  <w:style w:type="paragraph" w:styleId="Header">
    <w:name w:val="header"/>
    <w:basedOn w:val="Normal"/>
    <w:link w:val="HeaderChar"/>
    <w:rsid w:val="00CF70EB"/>
    <w:pPr>
      <w:tabs>
        <w:tab w:val="center" w:pos="4320"/>
        <w:tab w:val="right" w:pos="8640"/>
      </w:tabs>
    </w:pPr>
  </w:style>
  <w:style w:type="character" w:customStyle="1" w:styleId="HeaderChar">
    <w:name w:val="Header Char"/>
    <w:basedOn w:val="DefaultParagraphFont"/>
    <w:link w:val="Header"/>
    <w:rsid w:val="00CF70EB"/>
    <w:rPr>
      <w:rFonts w:ascii="Verdana" w:eastAsia="Times New Roman" w:hAnsi="Verdana"/>
      <w:sz w:val="22"/>
      <w:szCs w:val="22"/>
      <w:lang w:eastAsia="en-US"/>
    </w:rPr>
  </w:style>
  <w:style w:type="paragraph" w:styleId="Footer">
    <w:name w:val="footer"/>
    <w:basedOn w:val="Normal"/>
    <w:link w:val="FooterChar"/>
    <w:rsid w:val="00CF70EB"/>
    <w:pPr>
      <w:tabs>
        <w:tab w:val="center" w:pos="4320"/>
        <w:tab w:val="right" w:pos="8640"/>
      </w:tabs>
    </w:pPr>
  </w:style>
  <w:style w:type="character" w:customStyle="1" w:styleId="FooterChar">
    <w:name w:val="Footer Char"/>
    <w:basedOn w:val="DefaultParagraphFont"/>
    <w:link w:val="Footer"/>
    <w:rsid w:val="00CF70EB"/>
    <w:rPr>
      <w:rFonts w:ascii="Verdana" w:eastAsia="Times New Roman" w:hAnsi="Verdana"/>
      <w:sz w:val="22"/>
      <w:szCs w:val="22"/>
      <w:lang w:eastAsia="en-US"/>
    </w:rPr>
  </w:style>
  <w:style w:type="character" w:styleId="PageNumber">
    <w:name w:val="page number"/>
    <w:basedOn w:val="DefaultParagraphFont"/>
    <w:uiPriority w:val="99"/>
    <w:semiHidden/>
    <w:unhideWhenUsed/>
    <w:rsid w:val="00CF70EB"/>
  </w:style>
  <w:style w:type="paragraph" w:styleId="BodyTextIndent">
    <w:name w:val="Body Text Indent"/>
    <w:basedOn w:val="Normal"/>
    <w:link w:val="BodyTextIndentChar"/>
    <w:rsid w:val="00CF70EB"/>
    <w:pPr>
      <w:spacing w:line="360" w:lineRule="auto"/>
      <w:ind w:firstLine="720"/>
    </w:pPr>
    <w:rPr>
      <w:rFonts w:ascii="Palatino" w:eastAsia="Times" w:hAnsi="Palatino"/>
      <w:sz w:val="24"/>
      <w:szCs w:val="20"/>
    </w:rPr>
  </w:style>
  <w:style w:type="character" w:customStyle="1" w:styleId="BodyTextIndentChar">
    <w:name w:val="Body Text Indent Char"/>
    <w:basedOn w:val="DefaultParagraphFont"/>
    <w:link w:val="BodyTextIndent"/>
    <w:rsid w:val="00CF70EB"/>
    <w:rPr>
      <w:rFonts w:ascii="Palatino" w:eastAsia="Times" w:hAnsi="Palatino"/>
      <w:sz w:val="24"/>
      <w:lang w:eastAsia="en-US"/>
    </w:rPr>
  </w:style>
  <w:style w:type="character" w:styleId="Hyperlink">
    <w:name w:val="Hyperlink"/>
    <w:basedOn w:val="DefaultParagraphFont"/>
    <w:uiPriority w:val="99"/>
    <w:unhideWhenUsed/>
    <w:rsid w:val="00BD35A9"/>
    <w:rPr>
      <w:color w:val="0000FF" w:themeColor="hyperlink"/>
      <w:u w:val="single"/>
    </w:rPr>
  </w:style>
  <w:style w:type="character" w:styleId="FollowedHyperlink">
    <w:name w:val="FollowedHyperlink"/>
    <w:basedOn w:val="DefaultParagraphFont"/>
    <w:uiPriority w:val="99"/>
    <w:semiHidden/>
    <w:unhideWhenUsed/>
    <w:rsid w:val="005C351D"/>
    <w:rPr>
      <w:color w:val="800080" w:themeColor="followedHyperlink"/>
      <w:u w:val="single"/>
    </w:rPr>
  </w:style>
  <w:style w:type="paragraph" w:styleId="BalloonText">
    <w:name w:val="Balloon Text"/>
    <w:basedOn w:val="Normal"/>
    <w:link w:val="BalloonTextChar"/>
    <w:uiPriority w:val="99"/>
    <w:semiHidden/>
    <w:unhideWhenUsed/>
    <w:rsid w:val="001144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44B6"/>
    <w:rPr>
      <w:rFonts w:ascii="Lucida Grande" w:eastAsia="Times New Roman" w:hAnsi="Lucida Grande" w:cs="Lucida Grande"/>
      <w:sz w:val="18"/>
      <w:szCs w:val="18"/>
      <w:lang w:eastAsia="en-US"/>
    </w:rPr>
  </w:style>
  <w:style w:type="paragraph" w:styleId="ListParagraph">
    <w:name w:val="List Paragraph"/>
    <w:basedOn w:val="Normal"/>
    <w:uiPriority w:val="34"/>
    <w:qFormat/>
    <w:rsid w:val="00980B2F"/>
    <w:pPr>
      <w:ind w:left="720"/>
      <w:contextualSpacing/>
    </w:pPr>
  </w:style>
  <w:style w:type="character" w:styleId="CommentReference">
    <w:name w:val="annotation reference"/>
    <w:basedOn w:val="DefaultParagraphFont"/>
    <w:uiPriority w:val="99"/>
    <w:semiHidden/>
    <w:unhideWhenUsed/>
    <w:rsid w:val="005239B2"/>
    <w:rPr>
      <w:sz w:val="18"/>
      <w:szCs w:val="18"/>
    </w:rPr>
  </w:style>
  <w:style w:type="paragraph" w:styleId="CommentText">
    <w:name w:val="annotation text"/>
    <w:basedOn w:val="Normal"/>
    <w:link w:val="CommentTextChar"/>
    <w:uiPriority w:val="99"/>
    <w:semiHidden/>
    <w:unhideWhenUsed/>
    <w:rsid w:val="005239B2"/>
    <w:rPr>
      <w:sz w:val="24"/>
      <w:szCs w:val="24"/>
    </w:rPr>
  </w:style>
  <w:style w:type="character" w:customStyle="1" w:styleId="CommentTextChar">
    <w:name w:val="Comment Text Char"/>
    <w:basedOn w:val="DefaultParagraphFont"/>
    <w:link w:val="CommentText"/>
    <w:uiPriority w:val="99"/>
    <w:semiHidden/>
    <w:rsid w:val="005239B2"/>
    <w:rPr>
      <w:rFonts w:ascii="Verdana" w:eastAsia="Times New Roman" w:hAnsi="Verdana"/>
      <w:sz w:val="24"/>
      <w:szCs w:val="24"/>
      <w:lang w:eastAsia="en-US"/>
    </w:rPr>
  </w:style>
  <w:style w:type="paragraph" w:styleId="CommentSubject">
    <w:name w:val="annotation subject"/>
    <w:basedOn w:val="CommentText"/>
    <w:next w:val="CommentText"/>
    <w:link w:val="CommentSubjectChar"/>
    <w:uiPriority w:val="99"/>
    <w:semiHidden/>
    <w:unhideWhenUsed/>
    <w:rsid w:val="005239B2"/>
    <w:rPr>
      <w:b/>
      <w:bCs/>
      <w:sz w:val="20"/>
      <w:szCs w:val="20"/>
    </w:rPr>
  </w:style>
  <w:style w:type="character" w:customStyle="1" w:styleId="CommentSubjectChar">
    <w:name w:val="Comment Subject Char"/>
    <w:basedOn w:val="CommentTextChar"/>
    <w:link w:val="CommentSubject"/>
    <w:uiPriority w:val="99"/>
    <w:semiHidden/>
    <w:rsid w:val="005239B2"/>
    <w:rPr>
      <w:rFonts w:ascii="Verdana" w:eastAsia="Times New Roman" w:hAnsi="Verdana"/>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518762">
      <w:bodyDiv w:val="1"/>
      <w:marLeft w:val="0"/>
      <w:marRight w:val="0"/>
      <w:marTop w:val="0"/>
      <w:marBottom w:val="0"/>
      <w:divBdr>
        <w:top w:val="none" w:sz="0" w:space="0" w:color="auto"/>
        <w:left w:val="none" w:sz="0" w:space="0" w:color="auto"/>
        <w:bottom w:val="none" w:sz="0" w:space="0" w:color="auto"/>
        <w:right w:val="none" w:sz="0" w:space="0" w:color="auto"/>
      </w:divBdr>
    </w:div>
    <w:div w:id="19511600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FCU.com" TargetMode="External"/><Relationship Id="rId9" Type="http://schemas.openxmlformats.org/officeDocument/2006/relationships/hyperlink" Target="http://www.facebook.com/LAFCU" TargetMode="External"/><Relationship Id="rId10" Type="http://schemas.openxmlformats.org/officeDocument/2006/relationships/hyperlink" Target="http://www.twitter.com/LAFCULan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880</Words>
  <Characters>5021</Characters>
  <Application>Microsoft Macintosh Word</Application>
  <DocSecurity>0</DocSecurity>
  <Lines>41</Lines>
  <Paragraphs>11</Paragraphs>
  <ScaleCrop>false</ScaleCrop>
  <Company/>
  <LinksUpToDate>false</LinksUpToDate>
  <CharactersWithSpaces>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Incarnati</dc:creator>
  <cp:keywords/>
  <dc:description/>
  <cp:lastModifiedBy>Jan Jenkins</cp:lastModifiedBy>
  <cp:revision>14</cp:revision>
  <cp:lastPrinted>2016-06-02T20:07:00Z</cp:lastPrinted>
  <dcterms:created xsi:type="dcterms:W3CDTF">2016-05-25T13:09:00Z</dcterms:created>
  <dcterms:modified xsi:type="dcterms:W3CDTF">2016-06-13T13:16:00Z</dcterms:modified>
</cp:coreProperties>
</file>