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AE" w:rsidRDefault="00977339"/>
    <w:p w:rsidR="00461569" w:rsidRPr="001B2BA5" w:rsidRDefault="00461569" w:rsidP="00461569">
      <w:pPr>
        <w:pStyle w:val="Default"/>
        <w:rPr>
          <w:color w:val="F7941F"/>
          <w:sz w:val="32"/>
          <w:szCs w:val="32"/>
        </w:rPr>
      </w:pPr>
      <w:r>
        <w:rPr>
          <w:b/>
          <w:bCs/>
          <w:color w:val="F7941F"/>
          <w:sz w:val="32"/>
          <w:szCs w:val="32"/>
        </w:rPr>
        <w:t>Key Messages</w:t>
      </w:r>
      <w:r w:rsidRPr="001B2BA5">
        <w:rPr>
          <w:b/>
          <w:bCs/>
          <w:color w:val="F7941F"/>
          <w:sz w:val="32"/>
          <w:szCs w:val="32"/>
        </w:rPr>
        <w:t xml:space="preserve">: </w:t>
      </w:r>
    </w:p>
    <w:p w:rsidR="00461569" w:rsidRDefault="00461569"/>
    <w:p w:rsidR="00461569" w:rsidRPr="00962B49" w:rsidRDefault="00461569" w:rsidP="00461569">
      <w:pPr>
        <w:pStyle w:val="TVAUDIO"/>
        <w:numPr>
          <w:ilvl w:val="0"/>
          <w:numId w:val="1"/>
        </w:numPr>
        <w:rPr>
          <w:rFonts w:ascii="Cambria" w:hAnsi="Cambria"/>
          <w:sz w:val="28"/>
          <w:szCs w:val="28"/>
        </w:rPr>
      </w:pPr>
      <w:r w:rsidRPr="00962B49">
        <w:rPr>
          <w:rFonts w:ascii="Cambria" w:hAnsi="Cambria"/>
          <w:sz w:val="28"/>
          <w:szCs w:val="28"/>
        </w:rPr>
        <w:t>Thanks to a lot of hard work these past few years, Michigan’s created nearly a half million new jobs, seen personal incomes rise and begun to grow our population again.</w:t>
      </w:r>
    </w:p>
    <w:p w:rsidR="00461569" w:rsidRPr="00962B49" w:rsidRDefault="00461569" w:rsidP="00461569">
      <w:pPr>
        <w:pStyle w:val="TVAUDIO"/>
        <w:numPr>
          <w:ilvl w:val="0"/>
          <w:numId w:val="1"/>
        </w:numPr>
        <w:rPr>
          <w:rFonts w:ascii="Cambria" w:hAnsi="Cambria"/>
          <w:sz w:val="28"/>
          <w:szCs w:val="28"/>
        </w:rPr>
      </w:pPr>
      <w:r w:rsidRPr="00962B49">
        <w:rPr>
          <w:rFonts w:ascii="Cambria" w:hAnsi="Cambria"/>
          <w:sz w:val="28"/>
          <w:szCs w:val="28"/>
        </w:rPr>
        <w:t xml:space="preserve">But “doing better” isn’t enough to ensure Michigan’s long-term prosperity. We still need to make sure we’re building the kind of economy that offers more robust opportunities for everyone. </w:t>
      </w:r>
    </w:p>
    <w:p w:rsidR="00461569" w:rsidRPr="00962B49" w:rsidRDefault="00461569" w:rsidP="00461569">
      <w:pPr>
        <w:pStyle w:val="TVAUDIO"/>
        <w:numPr>
          <w:ilvl w:val="0"/>
          <w:numId w:val="1"/>
        </w:numPr>
        <w:rPr>
          <w:rFonts w:ascii="Cambria" w:hAnsi="Cambria"/>
          <w:sz w:val="28"/>
          <w:szCs w:val="28"/>
        </w:rPr>
      </w:pPr>
      <w:r w:rsidRPr="00962B49">
        <w:rPr>
          <w:rFonts w:ascii="Cambria" w:hAnsi="Cambria"/>
          <w:sz w:val="28"/>
          <w:szCs w:val="28"/>
        </w:rPr>
        <w:t>B</w:t>
      </w:r>
      <w:r>
        <w:rPr>
          <w:rFonts w:ascii="Cambria" w:hAnsi="Cambria"/>
          <w:sz w:val="28"/>
          <w:szCs w:val="28"/>
        </w:rPr>
        <w:t>usiness Leaders for Michigan (BLM)’s</w:t>
      </w:r>
      <w:r w:rsidRPr="00962B49">
        <w:rPr>
          <w:rFonts w:ascii="Cambria" w:hAnsi="Cambria"/>
          <w:sz w:val="28"/>
          <w:szCs w:val="28"/>
        </w:rPr>
        <w:t xml:space="preserve"> goal has been to become a “Top Ten” state for jobs, personal incomes and a healthy economy.</w:t>
      </w:r>
    </w:p>
    <w:p w:rsidR="00461569" w:rsidRPr="00962B49" w:rsidRDefault="00461569" w:rsidP="00461569">
      <w:pPr>
        <w:pStyle w:val="TVAUDIO"/>
        <w:numPr>
          <w:ilvl w:val="0"/>
          <w:numId w:val="1"/>
        </w:numPr>
        <w:rPr>
          <w:rFonts w:ascii="Cambria" w:hAnsi="Cambria"/>
          <w:sz w:val="28"/>
          <w:szCs w:val="28"/>
        </w:rPr>
      </w:pPr>
      <w:r w:rsidRPr="00962B49">
        <w:rPr>
          <w:rFonts w:ascii="Cambria" w:hAnsi="Cambria"/>
          <w:sz w:val="28"/>
          <w:szCs w:val="28"/>
        </w:rPr>
        <w:t xml:space="preserve">The </w:t>
      </w:r>
      <w:r w:rsidRPr="00962B49">
        <w:rPr>
          <w:rFonts w:ascii="Cambria" w:hAnsi="Cambria"/>
          <w:b/>
          <w:color w:val="0066A6"/>
          <w:sz w:val="28"/>
          <w:szCs w:val="28"/>
        </w:rPr>
        <w:t>Plan for a Stronger Michigan</w:t>
      </w:r>
      <w:r w:rsidRPr="00962B49">
        <w:rPr>
          <w:rFonts w:ascii="Cambria" w:hAnsi="Cambria"/>
          <w:color w:val="0066A6"/>
          <w:sz w:val="28"/>
          <w:szCs w:val="28"/>
        </w:rPr>
        <w:t xml:space="preserve"> </w:t>
      </w:r>
      <w:r w:rsidRPr="00962B49">
        <w:rPr>
          <w:rFonts w:ascii="Cambria" w:hAnsi="Cambria"/>
          <w:sz w:val="28"/>
          <w:szCs w:val="28"/>
        </w:rPr>
        <w:t xml:space="preserve">offers a roadmap for achieving these goals. It’s based on facts, what’s worked in other states and prioritizes three simple steps – Compete, Invest and Grow. </w:t>
      </w:r>
    </w:p>
    <w:p w:rsidR="00461569" w:rsidRPr="00962B49" w:rsidRDefault="00461569" w:rsidP="00461569">
      <w:pPr>
        <w:pStyle w:val="TVAUDIO"/>
        <w:numPr>
          <w:ilvl w:val="0"/>
          <w:numId w:val="1"/>
        </w:numPr>
        <w:rPr>
          <w:rFonts w:ascii="Cambria" w:hAnsi="Cambria"/>
          <w:sz w:val="28"/>
          <w:szCs w:val="28"/>
        </w:rPr>
      </w:pPr>
      <w:r w:rsidRPr="00962B49">
        <w:rPr>
          <w:rFonts w:ascii="Cambria" w:hAnsi="Cambria"/>
          <w:sz w:val="28"/>
          <w:szCs w:val="28"/>
        </w:rPr>
        <w:t xml:space="preserve">We’re optimistic about </w:t>
      </w:r>
      <w:r>
        <w:rPr>
          <w:rFonts w:ascii="Cambria" w:hAnsi="Cambria"/>
          <w:sz w:val="28"/>
          <w:szCs w:val="28"/>
        </w:rPr>
        <w:t xml:space="preserve">Michigan’s </w:t>
      </w:r>
      <w:r w:rsidRPr="00962B49">
        <w:rPr>
          <w:rFonts w:ascii="Cambria" w:hAnsi="Cambria"/>
          <w:sz w:val="28"/>
          <w:szCs w:val="28"/>
        </w:rPr>
        <w:t xml:space="preserve">future, but </w:t>
      </w:r>
      <w:r>
        <w:rPr>
          <w:rFonts w:ascii="Cambria" w:hAnsi="Cambria"/>
          <w:sz w:val="28"/>
          <w:szCs w:val="28"/>
        </w:rPr>
        <w:t xml:space="preserve">we </w:t>
      </w:r>
      <w:r w:rsidRPr="00962B49">
        <w:rPr>
          <w:rFonts w:ascii="Cambria" w:hAnsi="Cambria"/>
          <w:sz w:val="28"/>
          <w:szCs w:val="28"/>
        </w:rPr>
        <w:t xml:space="preserve">can’t become complacent and </w:t>
      </w:r>
      <w:r>
        <w:rPr>
          <w:rFonts w:ascii="Cambria" w:hAnsi="Cambria"/>
          <w:sz w:val="28"/>
          <w:szCs w:val="28"/>
        </w:rPr>
        <w:t xml:space="preserve">we </w:t>
      </w:r>
      <w:r w:rsidRPr="00962B49">
        <w:rPr>
          <w:rFonts w:ascii="Cambria" w:hAnsi="Cambria"/>
          <w:sz w:val="28"/>
          <w:szCs w:val="28"/>
        </w:rPr>
        <w:t xml:space="preserve">need to continue our momentum through election cycles. </w:t>
      </w:r>
    </w:p>
    <w:p w:rsidR="00461569" w:rsidRDefault="00461569" w:rsidP="00461569">
      <w:pPr>
        <w:pStyle w:val="Default"/>
        <w:rPr>
          <w:b/>
          <w:bCs/>
          <w:color w:val="F7941F"/>
          <w:sz w:val="32"/>
          <w:szCs w:val="32"/>
        </w:rPr>
      </w:pPr>
    </w:p>
    <w:p w:rsidR="00461569" w:rsidRPr="001B2BA5" w:rsidRDefault="00461569" w:rsidP="00461569">
      <w:pPr>
        <w:pStyle w:val="Default"/>
        <w:rPr>
          <w:color w:val="F7941F"/>
          <w:sz w:val="32"/>
          <w:szCs w:val="32"/>
        </w:rPr>
      </w:pPr>
      <w:r>
        <w:rPr>
          <w:b/>
          <w:bCs/>
          <w:color w:val="F7941F"/>
          <w:sz w:val="32"/>
          <w:szCs w:val="32"/>
        </w:rPr>
        <w:t>Michigan Today</w:t>
      </w:r>
      <w:r w:rsidRPr="001B2BA5">
        <w:rPr>
          <w:b/>
          <w:bCs/>
          <w:color w:val="F7941F"/>
          <w:sz w:val="32"/>
          <w:szCs w:val="32"/>
        </w:rPr>
        <w:t xml:space="preserve">: </w:t>
      </w:r>
    </w:p>
    <w:p w:rsidR="00461569" w:rsidRDefault="00461569" w:rsidP="00461569">
      <w:pPr>
        <w:pStyle w:val="Default"/>
        <w:rPr>
          <w:sz w:val="23"/>
          <w:szCs w:val="23"/>
        </w:rPr>
      </w:pPr>
    </w:p>
    <w:p w:rsidR="00461569" w:rsidRPr="006D6100" w:rsidRDefault="00461569" w:rsidP="00461569">
      <w:pPr>
        <w:pStyle w:val="Default"/>
        <w:numPr>
          <w:ilvl w:val="0"/>
          <w:numId w:val="2"/>
        </w:numPr>
        <w:rPr>
          <w:color w:val="0066A6"/>
        </w:rPr>
      </w:pPr>
      <w:r w:rsidRPr="006D6100">
        <w:rPr>
          <w:b/>
          <w:bCs/>
          <w:color w:val="0066A6"/>
        </w:rPr>
        <w:t xml:space="preserve">Michigan is heading in the right direction on most economic output measures, but we still have a long way to go to become a “Top Ten” state: </w:t>
      </w:r>
    </w:p>
    <w:p w:rsidR="00461569" w:rsidRPr="00765DE2" w:rsidRDefault="00461569" w:rsidP="00461569">
      <w:pPr>
        <w:pStyle w:val="Default"/>
        <w:numPr>
          <w:ilvl w:val="1"/>
          <w:numId w:val="2"/>
        </w:numPr>
      </w:pPr>
      <w:r w:rsidRPr="00765DE2">
        <w:t xml:space="preserve">We rank 14th in the U.S. for employment growth, but our absolute level is 30th among all states </w:t>
      </w:r>
    </w:p>
    <w:p w:rsidR="00461569" w:rsidRPr="00765DE2" w:rsidRDefault="00461569" w:rsidP="00461569">
      <w:pPr>
        <w:pStyle w:val="Default"/>
        <w:numPr>
          <w:ilvl w:val="1"/>
          <w:numId w:val="2"/>
        </w:numPr>
      </w:pPr>
      <w:r w:rsidRPr="00765DE2">
        <w:t xml:space="preserve">Our per capita personal income growth ranks 10th in the U.S., but our absolute level is only 31st </w:t>
      </w:r>
    </w:p>
    <w:p w:rsidR="00461569" w:rsidRPr="00765DE2" w:rsidRDefault="00461569" w:rsidP="00461569">
      <w:pPr>
        <w:pStyle w:val="Default"/>
        <w:numPr>
          <w:ilvl w:val="1"/>
          <w:numId w:val="2"/>
        </w:numPr>
      </w:pPr>
      <w:r w:rsidRPr="00765DE2">
        <w:t xml:space="preserve">Our </w:t>
      </w:r>
      <w:r>
        <w:t xml:space="preserve">per capita </w:t>
      </w:r>
      <w:r w:rsidRPr="00765DE2">
        <w:t xml:space="preserve">GDP growth is 7th among states, but our absolute level is still only 33rd. </w:t>
      </w:r>
    </w:p>
    <w:p w:rsidR="00461569" w:rsidRPr="00765DE2" w:rsidRDefault="00461569" w:rsidP="00461569">
      <w:pPr>
        <w:pStyle w:val="Default"/>
        <w:numPr>
          <w:ilvl w:val="1"/>
          <w:numId w:val="2"/>
        </w:numPr>
      </w:pPr>
      <w:r w:rsidRPr="00765DE2">
        <w:t xml:space="preserve">While Michigan remains one of the 10 largest states, population growth is slow, yielding a ranking of only 38th nationwide. </w:t>
      </w:r>
    </w:p>
    <w:p w:rsidR="00461569" w:rsidRPr="00765DE2" w:rsidRDefault="00461569" w:rsidP="00461569">
      <w:pPr>
        <w:pStyle w:val="Default"/>
        <w:ind w:left="1440"/>
      </w:pPr>
    </w:p>
    <w:p w:rsidR="00461569" w:rsidRDefault="00461569" w:rsidP="00461569">
      <w:pPr>
        <w:pStyle w:val="Default"/>
        <w:numPr>
          <w:ilvl w:val="0"/>
          <w:numId w:val="2"/>
        </w:numPr>
      </w:pPr>
      <w:r w:rsidRPr="006D6100">
        <w:rPr>
          <w:b/>
          <w:bCs/>
          <w:color w:val="0066A6"/>
        </w:rPr>
        <w:t xml:space="preserve">The key is offering better value than competitors for the same or lower cost. </w:t>
      </w:r>
      <w:r w:rsidRPr="00765DE2">
        <w:t xml:space="preserve">In a competitive world with many choices, the places that offer the most value for a competitive cost will win the most investment. </w:t>
      </w:r>
      <w:r>
        <w:t xml:space="preserve"> </w:t>
      </w:r>
    </w:p>
    <w:p w:rsidR="00461569" w:rsidRDefault="00461569" w:rsidP="00461569">
      <w:pPr>
        <w:pStyle w:val="Default"/>
        <w:numPr>
          <w:ilvl w:val="1"/>
          <w:numId w:val="2"/>
        </w:numPr>
      </w:pPr>
      <w:r>
        <w:t>Today, Michigan’s business climate has risen from 50</w:t>
      </w:r>
      <w:r w:rsidRPr="00962B49">
        <w:rPr>
          <w:vertAlign w:val="superscript"/>
        </w:rPr>
        <w:t>th</w:t>
      </w:r>
      <w:r>
        <w:t xml:space="preserve"> in the U.S. in 2009, to 25</w:t>
      </w:r>
      <w:r w:rsidRPr="00962B49">
        <w:rPr>
          <w:vertAlign w:val="superscript"/>
        </w:rPr>
        <w:t>th</w:t>
      </w:r>
      <w:r>
        <w:t xml:space="preserve"> in 2017. Now it’s time to take it the rest of the way.</w:t>
      </w:r>
    </w:p>
    <w:p w:rsidR="00461569" w:rsidRDefault="00461569" w:rsidP="00461569">
      <w:pPr>
        <w:pStyle w:val="Default"/>
        <w:ind w:left="720"/>
      </w:pPr>
    </w:p>
    <w:p w:rsidR="00461569" w:rsidRDefault="00461569" w:rsidP="00461569">
      <w:pPr>
        <w:pStyle w:val="Default"/>
        <w:numPr>
          <w:ilvl w:val="0"/>
          <w:numId w:val="2"/>
        </w:numPr>
      </w:pPr>
      <w:r w:rsidRPr="006D6100">
        <w:rPr>
          <w:b/>
          <w:bCs/>
          <w:color w:val="0066A6"/>
        </w:rPr>
        <w:t>Other states aren’t standing still.</w:t>
      </w:r>
      <w:r w:rsidRPr="00765DE2">
        <w:rPr>
          <w:b/>
          <w:bCs/>
        </w:rPr>
        <w:t xml:space="preserve"> </w:t>
      </w:r>
      <w:r w:rsidRPr="00765DE2">
        <w:t xml:space="preserve">We can’t afford to be complacent or let election cycles deter our economic progress. </w:t>
      </w:r>
    </w:p>
    <w:p w:rsidR="00461569" w:rsidRDefault="00461569" w:rsidP="00461569">
      <w:pPr>
        <w:pStyle w:val="Default"/>
      </w:pPr>
    </w:p>
    <w:p w:rsidR="00461569" w:rsidRPr="001B2BA5" w:rsidRDefault="00461569" w:rsidP="00461569">
      <w:pPr>
        <w:pStyle w:val="Default"/>
        <w:rPr>
          <w:color w:val="F7941F"/>
          <w:sz w:val="32"/>
          <w:szCs w:val="32"/>
        </w:rPr>
      </w:pPr>
      <w:r>
        <w:rPr>
          <w:b/>
          <w:bCs/>
          <w:color w:val="F7941F"/>
          <w:sz w:val="32"/>
          <w:szCs w:val="32"/>
        </w:rPr>
        <w:t>Opportunity Areas</w:t>
      </w:r>
      <w:r w:rsidRPr="001B2BA5">
        <w:rPr>
          <w:b/>
          <w:bCs/>
          <w:color w:val="F7941F"/>
          <w:sz w:val="32"/>
          <w:szCs w:val="32"/>
        </w:rPr>
        <w:t xml:space="preserve">: </w:t>
      </w:r>
    </w:p>
    <w:p w:rsidR="00B55D8F" w:rsidRDefault="00B55D8F" w:rsidP="00461569">
      <w:pPr>
        <w:pStyle w:val="Default"/>
        <w:rPr>
          <w:b/>
          <w:color w:val="000000" w:themeColor="text1"/>
        </w:rPr>
      </w:pPr>
    </w:p>
    <w:p w:rsidR="00461569" w:rsidRPr="00717786" w:rsidRDefault="00461569" w:rsidP="00461569">
      <w:pPr>
        <w:pStyle w:val="Default"/>
        <w:rPr>
          <w:b/>
          <w:color w:val="000000" w:themeColor="text1"/>
        </w:rPr>
      </w:pPr>
      <w:r w:rsidRPr="00717786">
        <w:rPr>
          <w:b/>
          <w:color w:val="000000" w:themeColor="text1"/>
        </w:rPr>
        <w:t>We’ve Gotten More Competitive</w:t>
      </w:r>
    </w:p>
    <w:p w:rsidR="00461569" w:rsidRDefault="00461569" w:rsidP="00461569">
      <w:pPr>
        <w:pStyle w:val="Default"/>
        <w:numPr>
          <w:ilvl w:val="0"/>
          <w:numId w:val="3"/>
        </w:numPr>
        <w:rPr>
          <w:rFonts w:cs="Roboto-Black"/>
        </w:rPr>
      </w:pPr>
      <w:r>
        <w:rPr>
          <w:color w:val="000000" w:themeColor="text1"/>
        </w:rPr>
        <w:t>State leaders have implemented stra</w:t>
      </w:r>
      <w:r w:rsidR="00B55D8F">
        <w:rPr>
          <w:color w:val="000000" w:themeColor="text1"/>
        </w:rPr>
        <w:t xml:space="preserve">tegies for attracting good jobs and </w:t>
      </w:r>
      <w:r>
        <w:rPr>
          <w:color w:val="000000" w:themeColor="text1"/>
        </w:rPr>
        <w:t>reducing unfun</w:t>
      </w:r>
      <w:r w:rsidR="00B55D8F">
        <w:rPr>
          <w:color w:val="000000" w:themeColor="text1"/>
        </w:rPr>
        <w:t>ded state legacy costs. Today, t</w:t>
      </w:r>
      <w:r w:rsidRPr="00717786">
        <w:rPr>
          <w:rFonts w:cs="Roboto-Black"/>
        </w:rPr>
        <w:t>otal state and local government spending in</w:t>
      </w:r>
      <w:r>
        <w:rPr>
          <w:rFonts w:cs="Roboto-Black"/>
        </w:rPr>
        <w:t xml:space="preserve"> </w:t>
      </w:r>
      <w:r w:rsidRPr="00717786">
        <w:rPr>
          <w:rFonts w:cs="Roboto-Black"/>
        </w:rPr>
        <w:t xml:space="preserve">Michigan is six percent lower than the peer average </w:t>
      </w:r>
      <w:proofErr w:type="gramStart"/>
      <w:r w:rsidR="00B55D8F">
        <w:rPr>
          <w:rFonts w:cs="Roboto-Black"/>
        </w:rPr>
        <w:t xml:space="preserve">and </w:t>
      </w:r>
      <w:r w:rsidRPr="00717786">
        <w:rPr>
          <w:rFonts w:cs="Roboto-Black"/>
        </w:rPr>
        <w:t xml:space="preserve"> 20</w:t>
      </w:r>
      <w:proofErr w:type="gramEnd"/>
      <w:r>
        <w:rPr>
          <w:rFonts w:cs="Roboto-Black"/>
        </w:rPr>
        <w:t xml:space="preserve"> </w:t>
      </w:r>
      <w:r w:rsidRPr="00717786">
        <w:rPr>
          <w:rFonts w:cs="Roboto-Black"/>
        </w:rPr>
        <w:t xml:space="preserve">percent lower than “Top Ten” states. </w:t>
      </w:r>
      <w:r>
        <w:rPr>
          <w:rFonts w:cs="Roboto-Black"/>
        </w:rPr>
        <w:t xml:space="preserve"> </w:t>
      </w:r>
    </w:p>
    <w:p w:rsidR="00461569" w:rsidRPr="00461569" w:rsidRDefault="00461569" w:rsidP="00D45987">
      <w:pPr>
        <w:pStyle w:val="Default"/>
        <w:numPr>
          <w:ilvl w:val="0"/>
          <w:numId w:val="3"/>
        </w:numPr>
        <w:rPr>
          <w:rFonts w:cs="Roboto-Black"/>
        </w:rPr>
      </w:pPr>
      <w:r w:rsidRPr="00461569">
        <w:rPr>
          <w:color w:val="000000" w:themeColor="text1"/>
        </w:rPr>
        <w:t xml:space="preserve">Michigan’s tax structure is one of the strongest in the U.S. - </w:t>
      </w:r>
      <w:r>
        <w:rPr>
          <w:color w:val="000000" w:themeColor="text1"/>
        </w:rPr>
        <w:t>i</w:t>
      </w:r>
      <w:r w:rsidRPr="00461569">
        <w:rPr>
          <w:rFonts w:cs="Roboto-Light"/>
        </w:rPr>
        <w:t xml:space="preserve">t’s time to build on </w:t>
      </w:r>
      <w:r>
        <w:rPr>
          <w:rFonts w:cs="Roboto-Light"/>
        </w:rPr>
        <w:t>it</w:t>
      </w:r>
      <w:r w:rsidRPr="00461569">
        <w:rPr>
          <w:rFonts w:cs="Roboto-Light"/>
        </w:rPr>
        <w:t>.</w:t>
      </w:r>
    </w:p>
    <w:p w:rsidR="00461569" w:rsidRDefault="00461569" w:rsidP="00461569">
      <w:pPr>
        <w:autoSpaceDE w:val="0"/>
        <w:autoSpaceDN w:val="0"/>
        <w:adjustRightInd w:val="0"/>
        <w:rPr>
          <w:rFonts w:ascii="Cambria" w:hAnsi="Cambria" w:cs="Roboto-Black"/>
          <w:color w:val="004DEC"/>
        </w:rPr>
      </w:pPr>
    </w:p>
    <w:p w:rsidR="00461569" w:rsidRPr="00717786" w:rsidRDefault="00461569" w:rsidP="00461569">
      <w:pPr>
        <w:autoSpaceDE w:val="0"/>
        <w:autoSpaceDN w:val="0"/>
        <w:adjustRightInd w:val="0"/>
        <w:rPr>
          <w:rFonts w:ascii="Cambria" w:hAnsi="Cambria" w:cs="Roboto-Black"/>
          <w:b/>
          <w:color w:val="000000" w:themeColor="text1"/>
        </w:rPr>
      </w:pPr>
      <w:r>
        <w:rPr>
          <w:rFonts w:ascii="Cambria" w:hAnsi="Cambria" w:cs="Roboto-Black"/>
          <w:b/>
          <w:color w:val="000000" w:themeColor="text1"/>
        </w:rPr>
        <w:t xml:space="preserve">Michigan’s </w:t>
      </w:r>
      <w:r w:rsidRPr="00717786">
        <w:rPr>
          <w:rFonts w:ascii="Cambria" w:hAnsi="Cambria" w:cs="Roboto-Black"/>
          <w:b/>
          <w:color w:val="000000" w:themeColor="text1"/>
        </w:rPr>
        <w:t xml:space="preserve">Talent Pipeline </w:t>
      </w:r>
      <w:r>
        <w:rPr>
          <w:rFonts w:ascii="Cambria" w:hAnsi="Cambria" w:cs="Roboto-Black"/>
          <w:b/>
          <w:color w:val="000000" w:themeColor="text1"/>
        </w:rPr>
        <w:t>Is a</w:t>
      </w:r>
      <w:r w:rsidRPr="00717786">
        <w:rPr>
          <w:rFonts w:ascii="Cambria" w:hAnsi="Cambria" w:cs="Roboto-Black"/>
          <w:b/>
          <w:color w:val="000000" w:themeColor="text1"/>
        </w:rPr>
        <w:t>t Risk</w:t>
      </w:r>
    </w:p>
    <w:p w:rsidR="00461569" w:rsidRDefault="00461569" w:rsidP="00461569">
      <w:pPr>
        <w:pStyle w:val="ListParagraph"/>
        <w:numPr>
          <w:ilvl w:val="0"/>
          <w:numId w:val="2"/>
        </w:numPr>
        <w:autoSpaceDE w:val="0"/>
        <w:autoSpaceDN w:val="0"/>
        <w:adjustRightInd w:val="0"/>
        <w:rPr>
          <w:rFonts w:ascii="Cambria" w:hAnsi="Cambria" w:cs="Roboto-Black"/>
          <w:color w:val="000000" w:themeColor="text1"/>
        </w:rPr>
      </w:pPr>
      <w:r>
        <w:rPr>
          <w:rFonts w:ascii="Cambria" w:hAnsi="Cambria" w:cs="Roboto-Black"/>
          <w:color w:val="000000"/>
        </w:rPr>
        <w:t xml:space="preserve">Michigan </w:t>
      </w:r>
      <w:r w:rsidRPr="00717786">
        <w:rPr>
          <w:rFonts w:ascii="Cambria" w:hAnsi="Cambria" w:cs="Roboto-Black"/>
          <w:color w:val="000000"/>
        </w:rPr>
        <w:t>faces a major talent crisis—our performance</w:t>
      </w:r>
      <w:r>
        <w:rPr>
          <w:rFonts w:ascii="Cambria" w:hAnsi="Cambria" w:cs="Roboto-Black"/>
          <w:color w:val="000000"/>
        </w:rPr>
        <w:t xml:space="preserve"> </w:t>
      </w:r>
      <w:r w:rsidRPr="00717786">
        <w:rPr>
          <w:rFonts w:ascii="Cambria" w:hAnsi="Cambria" w:cs="Roboto-Black"/>
          <w:color w:val="000000"/>
        </w:rPr>
        <w:t>on many measures is well below peer and “Top Ten” levels.</w:t>
      </w:r>
      <w:r w:rsidRPr="007C4644">
        <w:rPr>
          <w:rFonts w:ascii="Cambria" w:hAnsi="Cambria" w:cs="Roboto-Black"/>
          <w:color w:val="000000" w:themeColor="text1"/>
        </w:rPr>
        <w:t xml:space="preserve"> </w:t>
      </w:r>
    </w:p>
    <w:p w:rsidR="00461569" w:rsidRPr="007C4644" w:rsidRDefault="00461569" w:rsidP="00461569">
      <w:pPr>
        <w:pStyle w:val="ListParagraph"/>
        <w:numPr>
          <w:ilvl w:val="0"/>
          <w:numId w:val="2"/>
        </w:numPr>
        <w:autoSpaceDE w:val="0"/>
        <w:autoSpaceDN w:val="0"/>
        <w:adjustRightInd w:val="0"/>
        <w:rPr>
          <w:rFonts w:ascii="Cambria" w:hAnsi="Cambria" w:cs="Cambria"/>
          <w:b/>
          <w:bCs/>
        </w:rPr>
      </w:pPr>
      <w:r>
        <w:rPr>
          <w:rFonts w:ascii="Cambria" w:hAnsi="Cambria" w:cs="Roboto-Black"/>
          <w:color w:val="000000" w:themeColor="text1"/>
        </w:rPr>
        <w:t xml:space="preserve">Only 23 percent </w:t>
      </w:r>
      <w:proofErr w:type="gramStart"/>
      <w:r>
        <w:rPr>
          <w:rFonts w:ascii="Cambria" w:hAnsi="Cambria" w:cs="Roboto-Black"/>
          <w:color w:val="000000" w:themeColor="text1"/>
        </w:rPr>
        <w:t xml:space="preserve">of </w:t>
      </w:r>
      <w:r w:rsidRPr="00043D68">
        <w:rPr>
          <w:rFonts w:ascii="Cambria" w:hAnsi="Cambria" w:cs="Roboto-Black"/>
          <w:color w:val="000000" w:themeColor="text1"/>
        </w:rPr>
        <w:t xml:space="preserve"> high</w:t>
      </w:r>
      <w:proofErr w:type="gramEnd"/>
      <w:r w:rsidRPr="00043D68">
        <w:rPr>
          <w:rFonts w:ascii="Cambria" w:hAnsi="Cambria" w:cs="Roboto-Black"/>
          <w:color w:val="000000" w:themeColor="text1"/>
        </w:rPr>
        <w:t xml:space="preserve"> school students are career- and college-ready at graduation.</w:t>
      </w:r>
    </w:p>
    <w:p w:rsidR="00461569" w:rsidRPr="00717786" w:rsidRDefault="00461569" w:rsidP="00461569">
      <w:pPr>
        <w:pStyle w:val="ListParagraph"/>
        <w:numPr>
          <w:ilvl w:val="0"/>
          <w:numId w:val="4"/>
        </w:numPr>
        <w:autoSpaceDE w:val="0"/>
        <w:autoSpaceDN w:val="0"/>
        <w:adjustRightInd w:val="0"/>
        <w:rPr>
          <w:rFonts w:ascii="Cambria" w:hAnsi="Cambria" w:cs="Cambria"/>
          <w:b/>
          <w:bCs/>
        </w:rPr>
      </w:pPr>
      <w:r w:rsidRPr="00717786">
        <w:rPr>
          <w:rFonts w:ascii="Cambria" w:hAnsi="Cambria" w:cs="Roboto-Black"/>
          <w:color w:val="000000"/>
        </w:rPr>
        <w:t>Michigan ranks 46th for fourth grade reading proficiency and 37th for eighth grade math proficiency. Further, we rank 29th for career and college readiness and 42nd for secondary career and technical education enrollment.</w:t>
      </w:r>
    </w:p>
    <w:p w:rsidR="00461569" w:rsidRPr="00717786" w:rsidRDefault="00461569" w:rsidP="00461569">
      <w:pPr>
        <w:pStyle w:val="ListParagraph"/>
        <w:autoSpaceDE w:val="0"/>
        <w:autoSpaceDN w:val="0"/>
        <w:adjustRightInd w:val="0"/>
        <w:rPr>
          <w:rFonts w:ascii="Cambria" w:hAnsi="Cambria" w:cs="Cambria"/>
          <w:b/>
          <w:bCs/>
        </w:rPr>
      </w:pPr>
    </w:p>
    <w:p w:rsidR="00461569" w:rsidRPr="00717786" w:rsidRDefault="00461569" w:rsidP="00461569">
      <w:pPr>
        <w:autoSpaceDE w:val="0"/>
        <w:autoSpaceDN w:val="0"/>
        <w:adjustRightInd w:val="0"/>
        <w:rPr>
          <w:rFonts w:ascii="Cambria" w:hAnsi="Cambria" w:cs="Roboto-Black"/>
          <w:b/>
          <w:color w:val="000000" w:themeColor="text1"/>
        </w:rPr>
      </w:pPr>
      <w:r>
        <w:rPr>
          <w:rFonts w:ascii="Cambria" w:hAnsi="Cambria" w:cs="Roboto-Black"/>
          <w:b/>
          <w:color w:val="000000" w:themeColor="text1"/>
        </w:rPr>
        <w:t xml:space="preserve">Our </w:t>
      </w:r>
      <w:r w:rsidRPr="00717786">
        <w:rPr>
          <w:rFonts w:ascii="Cambria" w:hAnsi="Cambria" w:cs="Roboto-Black"/>
          <w:b/>
          <w:color w:val="000000" w:themeColor="text1"/>
        </w:rPr>
        <w:t xml:space="preserve">Demographics Work </w:t>
      </w:r>
      <w:proofErr w:type="gramStart"/>
      <w:r w:rsidRPr="00717786">
        <w:rPr>
          <w:rFonts w:ascii="Cambria" w:hAnsi="Cambria" w:cs="Roboto-Black"/>
          <w:b/>
          <w:color w:val="000000" w:themeColor="text1"/>
        </w:rPr>
        <w:t>Against</w:t>
      </w:r>
      <w:proofErr w:type="gramEnd"/>
      <w:r w:rsidRPr="00717786">
        <w:rPr>
          <w:rFonts w:ascii="Cambria" w:hAnsi="Cambria" w:cs="Roboto-Black"/>
          <w:b/>
          <w:color w:val="000000" w:themeColor="text1"/>
        </w:rPr>
        <w:t xml:space="preserve"> Us</w:t>
      </w:r>
    </w:p>
    <w:p w:rsidR="00461569" w:rsidRDefault="00461569" w:rsidP="00461569">
      <w:pPr>
        <w:pStyle w:val="ListParagraph"/>
        <w:numPr>
          <w:ilvl w:val="0"/>
          <w:numId w:val="2"/>
        </w:numPr>
        <w:autoSpaceDE w:val="0"/>
        <w:autoSpaceDN w:val="0"/>
        <w:adjustRightInd w:val="0"/>
        <w:rPr>
          <w:rFonts w:ascii="Cambria" w:hAnsi="Cambria" w:cs="Roboto-Black"/>
          <w:color w:val="000000"/>
        </w:rPr>
      </w:pPr>
      <w:r w:rsidRPr="006D6100">
        <w:rPr>
          <w:rFonts w:ascii="Cambria" w:hAnsi="Cambria" w:cs="Roboto-Black"/>
          <w:color w:val="000000"/>
        </w:rPr>
        <w:t>Michigan is the ninth oldest state in the nation,</w:t>
      </w:r>
      <w:r>
        <w:rPr>
          <w:rFonts w:ascii="Cambria" w:hAnsi="Cambria" w:cs="Roboto-Black"/>
          <w:color w:val="000000"/>
        </w:rPr>
        <w:t xml:space="preserve"> </w:t>
      </w:r>
      <w:r w:rsidRPr="00717786">
        <w:rPr>
          <w:rFonts w:ascii="Cambria" w:hAnsi="Cambria" w:cs="Roboto-Black"/>
          <w:color w:val="000000"/>
        </w:rPr>
        <w:t xml:space="preserve">with a median age of 39.7. </w:t>
      </w:r>
    </w:p>
    <w:p w:rsidR="00461569" w:rsidRPr="00717786" w:rsidRDefault="00461569" w:rsidP="00461569">
      <w:pPr>
        <w:pStyle w:val="ListParagraph"/>
        <w:numPr>
          <w:ilvl w:val="0"/>
          <w:numId w:val="2"/>
        </w:numPr>
        <w:autoSpaceDE w:val="0"/>
        <w:autoSpaceDN w:val="0"/>
        <w:adjustRightInd w:val="0"/>
        <w:rPr>
          <w:rFonts w:ascii="Cambria" w:hAnsi="Cambria" w:cs="Roboto-Black"/>
          <w:color w:val="000000"/>
        </w:rPr>
      </w:pPr>
      <w:r>
        <w:rPr>
          <w:rFonts w:ascii="Cambria" w:hAnsi="Cambria" w:cs="Roboto-Black"/>
          <w:color w:val="000000"/>
        </w:rPr>
        <w:t>Worse yet, o</w:t>
      </w:r>
      <w:r w:rsidRPr="006D6100">
        <w:rPr>
          <w:rFonts w:ascii="Cambria" w:hAnsi="Cambria" w:cs="Roboto-Black"/>
          <w:color w:val="000000"/>
        </w:rPr>
        <w:t>ur state ranks</w:t>
      </w:r>
      <w:r>
        <w:rPr>
          <w:rFonts w:ascii="Cambria" w:hAnsi="Cambria" w:cs="Roboto-Black"/>
          <w:color w:val="000000"/>
        </w:rPr>
        <w:t xml:space="preserve"> </w:t>
      </w:r>
      <w:r w:rsidRPr="00717786">
        <w:rPr>
          <w:rFonts w:ascii="Cambria" w:hAnsi="Cambria" w:cs="Roboto-Black"/>
          <w:color w:val="000000"/>
        </w:rPr>
        <w:t>47th for out-of-state enrollment of college</w:t>
      </w:r>
      <w:r>
        <w:rPr>
          <w:rFonts w:ascii="Cambria" w:hAnsi="Cambria" w:cs="Roboto-Black"/>
          <w:color w:val="000000"/>
        </w:rPr>
        <w:t xml:space="preserve"> </w:t>
      </w:r>
      <w:r w:rsidRPr="00717786">
        <w:rPr>
          <w:rFonts w:ascii="Cambria" w:hAnsi="Cambria" w:cs="Roboto-Black"/>
          <w:color w:val="000000"/>
        </w:rPr>
        <w:t>students and 17th for net migration of working</w:t>
      </w:r>
      <w:r>
        <w:rPr>
          <w:rFonts w:ascii="Cambria" w:hAnsi="Cambria" w:cs="Roboto-Black"/>
          <w:color w:val="000000"/>
        </w:rPr>
        <w:t xml:space="preserve"> </w:t>
      </w:r>
      <w:r w:rsidRPr="00717786">
        <w:rPr>
          <w:rFonts w:ascii="Cambria" w:hAnsi="Cambria" w:cs="Roboto-Black"/>
          <w:color w:val="000000"/>
        </w:rPr>
        <w:t>age adults with a bachelor's degree or higher.</w:t>
      </w:r>
    </w:p>
    <w:p w:rsidR="00461569" w:rsidRDefault="00461569" w:rsidP="00461569">
      <w:pPr>
        <w:pStyle w:val="ListParagraph"/>
        <w:autoSpaceDE w:val="0"/>
        <w:autoSpaceDN w:val="0"/>
        <w:adjustRightInd w:val="0"/>
        <w:rPr>
          <w:rFonts w:ascii="Cambria" w:hAnsi="Cambria" w:cs="Roboto-Black"/>
          <w:color w:val="004DEC"/>
        </w:rPr>
      </w:pPr>
    </w:p>
    <w:p w:rsidR="00461569" w:rsidRPr="00717786" w:rsidRDefault="00461569" w:rsidP="00461569">
      <w:pPr>
        <w:autoSpaceDE w:val="0"/>
        <w:autoSpaceDN w:val="0"/>
        <w:adjustRightInd w:val="0"/>
        <w:rPr>
          <w:rFonts w:ascii="Cambria" w:hAnsi="Cambria" w:cs="Roboto-Black"/>
          <w:b/>
          <w:color w:val="000000" w:themeColor="text1"/>
        </w:rPr>
      </w:pPr>
      <w:r w:rsidRPr="00717786">
        <w:rPr>
          <w:rFonts w:ascii="Cambria" w:hAnsi="Cambria" w:cs="Roboto-Black"/>
          <w:b/>
          <w:color w:val="000000" w:themeColor="text1"/>
        </w:rPr>
        <w:t>Michigan’s Aging Infrastructure Needs Work</w:t>
      </w:r>
    </w:p>
    <w:p w:rsidR="00461569" w:rsidRDefault="00461569" w:rsidP="00461569">
      <w:pPr>
        <w:pStyle w:val="ListParagraph"/>
        <w:numPr>
          <w:ilvl w:val="0"/>
          <w:numId w:val="2"/>
        </w:numPr>
        <w:autoSpaceDE w:val="0"/>
        <w:autoSpaceDN w:val="0"/>
        <w:adjustRightInd w:val="0"/>
        <w:rPr>
          <w:rFonts w:ascii="Cambria" w:hAnsi="Cambria" w:cs="Roboto-Black"/>
          <w:color w:val="000000"/>
        </w:rPr>
      </w:pPr>
      <w:r>
        <w:rPr>
          <w:rFonts w:ascii="Cambria" w:hAnsi="Cambria" w:cs="Roboto-Black"/>
          <w:color w:val="000000"/>
        </w:rPr>
        <w:t>Michigan ranks</w:t>
      </w:r>
      <w:r w:rsidRPr="006D6100">
        <w:rPr>
          <w:rFonts w:ascii="Cambria" w:hAnsi="Cambria" w:cs="Roboto-Black"/>
          <w:color w:val="000000"/>
        </w:rPr>
        <w:t xml:space="preserve"> 36th for broadband</w:t>
      </w:r>
      <w:r>
        <w:rPr>
          <w:rFonts w:ascii="Cambria" w:hAnsi="Cambria" w:cs="Roboto-Black"/>
          <w:color w:val="000000"/>
        </w:rPr>
        <w:t xml:space="preserve"> </w:t>
      </w:r>
      <w:r w:rsidRPr="00563CD4">
        <w:rPr>
          <w:rFonts w:ascii="Cambria" w:hAnsi="Cambria" w:cs="Roboto-Black"/>
          <w:color w:val="000000"/>
        </w:rPr>
        <w:t xml:space="preserve">penetration and 45th for energy grid reliability. </w:t>
      </w:r>
    </w:p>
    <w:p w:rsidR="00461569" w:rsidRPr="00563CD4" w:rsidRDefault="00461569" w:rsidP="00461569">
      <w:pPr>
        <w:pStyle w:val="ListParagraph"/>
        <w:numPr>
          <w:ilvl w:val="0"/>
          <w:numId w:val="2"/>
        </w:numPr>
        <w:autoSpaceDE w:val="0"/>
        <w:autoSpaceDN w:val="0"/>
        <w:adjustRightInd w:val="0"/>
        <w:rPr>
          <w:rFonts w:ascii="Cambria" w:hAnsi="Cambria" w:cs="Roboto-Black"/>
          <w:color w:val="000000"/>
        </w:rPr>
      </w:pPr>
      <w:r w:rsidRPr="00563CD4">
        <w:rPr>
          <w:rFonts w:ascii="Cambria" w:hAnsi="Cambria" w:cs="Roboto-Black"/>
          <w:color w:val="000000"/>
        </w:rPr>
        <w:t>We also</w:t>
      </w:r>
      <w:r>
        <w:rPr>
          <w:rFonts w:ascii="Cambria" w:hAnsi="Cambria" w:cs="Roboto-Black"/>
          <w:color w:val="000000"/>
        </w:rPr>
        <w:t xml:space="preserve"> </w:t>
      </w:r>
      <w:r w:rsidRPr="00563CD4">
        <w:rPr>
          <w:rFonts w:ascii="Cambria" w:hAnsi="Cambria" w:cs="Roboto-Black"/>
          <w:color w:val="000000"/>
        </w:rPr>
        <w:t>rank 38th for percentage of urban roads in poor condition and 37th for percentage of bridges in poor condition.</w:t>
      </w:r>
    </w:p>
    <w:p w:rsidR="00461569" w:rsidRDefault="00461569" w:rsidP="00461569">
      <w:pPr>
        <w:autoSpaceDE w:val="0"/>
        <w:autoSpaceDN w:val="0"/>
        <w:adjustRightInd w:val="0"/>
        <w:rPr>
          <w:rFonts w:ascii="Cambria" w:hAnsi="Cambria" w:cs="Roboto-Black"/>
          <w:color w:val="004DEC"/>
        </w:rPr>
      </w:pPr>
    </w:p>
    <w:p w:rsidR="00461569" w:rsidRPr="00043D68" w:rsidRDefault="00461569" w:rsidP="00461569">
      <w:pPr>
        <w:autoSpaceDE w:val="0"/>
        <w:autoSpaceDN w:val="0"/>
        <w:adjustRightInd w:val="0"/>
        <w:rPr>
          <w:rFonts w:ascii="Cambria" w:hAnsi="Cambria" w:cs="Roboto-Black"/>
          <w:b/>
          <w:color w:val="000000" w:themeColor="text1"/>
        </w:rPr>
      </w:pPr>
      <w:r w:rsidRPr="00043D68">
        <w:rPr>
          <w:rFonts w:ascii="Cambria" w:hAnsi="Cambria" w:cs="Roboto-Black"/>
          <w:b/>
          <w:color w:val="000000" w:themeColor="text1"/>
        </w:rPr>
        <w:t xml:space="preserve">Automotive </w:t>
      </w:r>
      <w:r>
        <w:rPr>
          <w:rFonts w:ascii="Cambria" w:hAnsi="Cambria" w:cs="Roboto-Black"/>
          <w:b/>
          <w:color w:val="000000" w:themeColor="text1"/>
        </w:rPr>
        <w:t>Assets Are a Big Plus</w:t>
      </w:r>
    </w:p>
    <w:p w:rsidR="00461569" w:rsidRDefault="00461569" w:rsidP="00461569">
      <w:pPr>
        <w:pStyle w:val="ListParagraph"/>
        <w:numPr>
          <w:ilvl w:val="0"/>
          <w:numId w:val="5"/>
        </w:numPr>
        <w:autoSpaceDE w:val="0"/>
        <w:autoSpaceDN w:val="0"/>
        <w:adjustRightInd w:val="0"/>
        <w:rPr>
          <w:rFonts w:ascii="Cambria" w:hAnsi="Cambria" w:cs="Roboto-Black"/>
          <w:color w:val="000000"/>
        </w:rPr>
      </w:pPr>
      <w:r w:rsidRPr="00043D68">
        <w:rPr>
          <w:rFonts w:ascii="Cambria" w:hAnsi="Cambria" w:cs="Roboto-Black"/>
          <w:color w:val="000000"/>
        </w:rPr>
        <w:t>Michigan</w:t>
      </w:r>
      <w:r w:rsidR="00B55D8F">
        <w:rPr>
          <w:rFonts w:ascii="Cambria" w:hAnsi="Cambria" w:cs="Roboto-Black"/>
          <w:color w:val="000000"/>
        </w:rPr>
        <w:t xml:space="preserve"> </w:t>
      </w:r>
      <w:proofErr w:type="gramStart"/>
      <w:r w:rsidR="00B55D8F">
        <w:rPr>
          <w:rFonts w:ascii="Cambria" w:hAnsi="Cambria" w:cs="Roboto-Black"/>
          <w:color w:val="000000"/>
        </w:rPr>
        <w:t xml:space="preserve">is </w:t>
      </w:r>
      <w:r>
        <w:rPr>
          <w:rFonts w:ascii="Cambria" w:hAnsi="Cambria" w:cs="Roboto-Black"/>
          <w:color w:val="000000"/>
        </w:rPr>
        <w:t xml:space="preserve"> </w:t>
      </w:r>
      <w:r w:rsidRPr="00043D68">
        <w:rPr>
          <w:rFonts w:ascii="Cambria" w:hAnsi="Cambria" w:cs="Roboto-Black"/>
          <w:color w:val="000000"/>
        </w:rPr>
        <w:t>the</w:t>
      </w:r>
      <w:proofErr w:type="gramEnd"/>
      <w:r w:rsidRPr="00043D68">
        <w:rPr>
          <w:rFonts w:ascii="Cambria" w:hAnsi="Cambria" w:cs="Roboto-Black"/>
          <w:color w:val="000000"/>
        </w:rPr>
        <w:t xml:space="preserve"> capital of the global automotive industry</w:t>
      </w:r>
      <w:r w:rsidR="00B55D8F">
        <w:rPr>
          <w:rFonts w:ascii="Cambria" w:hAnsi="Cambria" w:cs="Roboto-Black"/>
          <w:color w:val="000000"/>
        </w:rPr>
        <w:t xml:space="preserve"> &amp;</w:t>
      </w:r>
      <w:r>
        <w:rPr>
          <w:rFonts w:ascii="Cambria" w:hAnsi="Cambria" w:cs="Roboto-Black"/>
          <w:color w:val="000000"/>
        </w:rPr>
        <w:t xml:space="preserve"> </w:t>
      </w:r>
      <w:r w:rsidRPr="00043D68">
        <w:rPr>
          <w:rFonts w:ascii="Cambria" w:hAnsi="Cambria" w:cs="Roboto-Black"/>
          <w:color w:val="000000"/>
        </w:rPr>
        <w:t>the</w:t>
      </w:r>
      <w:r>
        <w:rPr>
          <w:rFonts w:ascii="Cambria" w:hAnsi="Cambria" w:cs="Roboto-Black"/>
          <w:color w:val="000000"/>
        </w:rPr>
        <w:t xml:space="preserve"> </w:t>
      </w:r>
      <w:r w:rsidRPr="00043D68">
        <w:rPr>
          <w:rFonts w:ascii="Cambria" w:hAnsi="Cambria" w:cs="Roboto-Black"/>
          <w:color w:val="000000"/>
        </w:rPr>
        <w:t>place for businesses, researchers and entrepreneurs shaping the</w:t>
      </w:r>
      <w:r>
        <w:rPr>
          <w:rFonts w:ascii="Cambria" w:hAnsi="Cambria" w:cs="Roboto-Black"/>
          <w:color w:val="000000"/>
        </w:rPr>
        <w:t xml:space="preserve"> </w:t>
      </w:r>
      <w:r w:rsidRPr="00043D68">
        <w:rPr>
          <w:rFonts w:ascii="Cambria" w:hAnsi="Cambria" w:cs="Roboto-Black"/>
          <w:color w:val="000000"/>
        </w:rPr>
        <w:t xml:space="preserve">future of mobility. </w:t>
      </w:r>
      <w:r>
        <w:rPr>
          <w:rFonts w:ascii="Cambria" w:hAnsi="Cambria" w:cs="Roboto-Black"/>
          <w:color w:val="000000"/>
        </w:rPr>
        <w:t xml:space="preserve">Nationally, we </w:t>
      </w:r>
      <w:r w:rsidRPr="00043D68">
        <w:rPr>
          <w:rFonts w:ascii="Cambria" w:hAnsi="Cambria" w:cs="Roboto-Black"/>
          <w:color w:val="000000"/>
        </w:rPr>
        <w:t xml:space="preserve">rank </w:t>
      </w:r>
      <w:r>
        <w:rPr>
          <w:rFonts w:ascii="Cambria" w:hAnsi="Cambria" w:cs="Roboto-Black"/>
          <w:color w:val="000000"/>
        </w:rPr>
        <w:t xml:space="preserve">1st </w:t>
      </w:r>
      <w:r w:rsidRPr="00043D68">
        <w:rPr>
          <w:rFonts w:ascii="Cambria" w:hAnsi="Cambria" w:cs="Roboto-Black"/>
          <w:color w:val="000000"/>
        </w:rPr>
        <w:t>in mobility patents and</w:t>
      </w:r>
      <w:r>
        <w:rPr>
          <w:rFonts w:ascii="Cambria" w:hAnsi="Cambria" w:cs="Roboto-Black"/>
          <w:color w:val="000000"/>
        </w:rPr>
        <w:t xml:space="preserve"> 1st </w:t>
      </w:r>
      <w:r w:rsidRPr="00043D68">
        <w:rPr>
          <w:rFonts w:ascii="Cambria" w:hAnsi="Cambria" w:cs="Roboto-Black"/>
          <w:color w:val="000000"/>
        </w:rPr>
        <w:t>in connected and automated vehicle projects.</w:t>
      </w:r>
    </w:p>
    <w:p w:rsidR="00461569" w:rsidRDefault="00461569" w:rsidP="00461569">
      <w:pPr>
        <w:pStyle w:val="ListParagraph"/>
        <w:numPr>
          <w:ilvl w:val="0"/>
          <w:numId w:val="5"/>
        </w:numPr>
        <w:autoSpaceDE w:val="0"/>
        <w:autoSpaceDN w:val="0"/>
        <w:adjustRightInd w:val="0"/>
        <w:rPr>
          <w:rFonts w:ascii="Cambria" w:hAnsi="Cambria" w:cs="Roboto-Black"/>
          <w:color w:val="000000"/>
        </w:rPr>
      </w:pPr>
      <w:r w:rsidRPr="00043D68">
        <w:rPr>
          <w:rFonts w:ascii="Cambria" w:hAnsi="Cambria" w:cs="Roboto-Black"/>
          <w:color w:val="000000"/>
        </w:rPr>
        <w:t>Home to 96 of the top 100 auto suppliers and 76 percent of</w:t>
      </w:r>
      <w:r>
        <w:rPr>
          <w:rFonts w:ascii="Cambria" w:hAnsi="Cambria" w:cs="Roboto-Black"/>
          <w:color w:val="000000"/>
        </w:rPr>
        <w:t xml:space="preserve"> </w:t>
      </w:r>
      <w:r w:rsidRPr="00043D68">
        <w:rPr>
          <w:rFonts w:ascii="Cambria" w:hAnsi="Cambria" w:cs="Roboto-Black"/>
          <w:color w:val="000000"/>
        </w:rPr>
        <w:t>North American automotive R&amp;D, we are well positioned to lead</w:t>
      </w:r>
      <w:r>
        <w:rPr>
          <w:rFonts w:ascii="Cambria" w:hAnsi="Cambria" w:cs="Roboto-Black"/>
          <w:color w:val="000000"/>
        </w:rPr>
        <w:t xml:space="preserve"> </w:t>
      </w:r>
      <w:r w:rsidRPr="00043D68">
        <w:rPr>
          <w:rFonts w:ascii="Cambria" w:hAnsi="Cambria" w:cs="Roboto-Black"/>
          <w:color w:val="000000"/>
        </w:rPr>
        <w:t>in the emerging mobility sector.</w:t>
      </w:r>
    </w:p>
    <w:p w:rsidR="00461569" w:rsidRPr="00043D68" w:rsidRDefault="00461569" w:rsidP="00461569">
      <w:pPr>
        <w:pStyle w:val="ListParagraph"/>
        <w:autoSpaceDE w:val="0"/>
        <w:autoSpaceDN w:val="0"/>
        <w:adjustRightInd w:val="0"/>
        <w:rPr>
          <w:rFonts w:ascii="Cambria" w:hAnsi="Cambria" w:cs="Roboto-Black"/>
          <w:color w:val="000000"/>
        </w:rPr>
      </w:pPr>
    </w:p>
    <w:p w:rsidR="00461569" w:rsidRPr="00043D68" w:rsidRDefault="00461569" w:rsidP="00461569">
      <w:pPr>
        <w:autoSpaceDE w:val="0"/>
        <w:autoSpaceDN w:val="0"/>
        <w:adjustRightInd w:val="0"/>
        <w:rPr>
          <w:rFonts w:ascii="Cambria" w:hAnsi="Cambria" w:cs="Roboto-Black"/>
          <w:b/>
          <w:color w:val="000000" w:themeColor="text1"/>
        </w:rPr>
      </w:pPr>
      <w:r>
        <w:rPr>
          <w:rFonts w:ascii="Cambria" w:hAnsi="Cambria" w:cs="Roboto-Black"/>
          <w:b/>
          <w:color w:val="000000" w:themeColor="text1"/>
        </w:rPr>
        <w:t xml:space="preserve">Michigan </w:t>
      </w:r>
      <w:r w:rsidRPr="00043D68">
        <w:rPr>
          <w:rFonts w:ascii="Cambria" w:hAnsi="Cambria" w:cs="Roboto-Black"/>
          <w:b/>
          <w:color w:val="000000" w:themeColor="text1"/>
        </w:rPr>
        <w:t xml:space="preserve">Innovation </w:t>
      </w:r>
      <w:r>
        <w:rPr>
          <w:rFonts w:ascii="Cambria" w:hAnsi="Cambria" w:cs="Roboto-Black"/>
          <w:b/>
          <w:color w:val="000000" w:themeColor="text1"/>
        </w:rPr>
        <w:t>= Michigan Success</w:t>
      </w:r>
    </w:p>
    <w:p w:rsidR="00461569" w:rsidRDefault="00461569" w:rsidP="00461569">
      <w:pPr>
        <w:pStyle w:val="ListParagraph"/>
        <w:numPr>
          <w:ilvl w:val="0"/>
          <w:numId w:val="6"/>
        </w:numPr>
        <w:autoSpaceDE w:val="0"/>
        <w:autoSpaceDN w:val="0"/>
        <w:adjustRightInd w:val="0"/>
        <w:rPr>
          <w:rFonts w:ascii="Cambria" w:hAnsi="Cambria" w:cs="Roboto-Black"/>
          <w:color w:val="000000"/>
        </w:rPr>
      </w:pPr>
      <w:r>
        <w:rPr>
          <w:rFonts w:ascii="Cambria" w:hAnsi="Cambria" w:cs="Roboto-Black"/>
          <w:color w:val="000000"/>
        </w:rPr>
        <w:t xml:space="preserve">Michigan’s </w:t>
      </w:r>
      <w:r w:rsidRPr="00043D68">
        <w:rPr>
          <w:rFonts w:ascii="Cambria" w:hAnsi="Cambria" w:cs="Roboto-Black"/>
          <w:color w:val="000000"/>
        </w:rPr>
        <w:t xml:space="preserve">ability to </w:t>
      </w:r>
      <w:r>
        <w:rPr>
          <w:rFonts w:ascii="Cambria" w:hAnsi="Cambria" w:cs="Roboto-Black"/>
          <w:color w:val="000000"/>
        </w:rPr>
        <w:t xml:space="preserve">imagine, create and </w:t>
      </w:r>
      <w:r w:rsidRPr="00043D68">
        <w:rPr>
          <w:rFonts w:ascii="Cambria" w:hAnsi="Cambria" w:cs="Roboto-Black"/>
          <w:color w:val="000000"/>
        </w:rPr>
        <w:t xml:space="preserve">export our products </w:t>
      </w:r>
      <w:r>
        <w:rPr>
          <w:rFonts w:ascii="Cambria" w:hAnsi="Cambria" w:cs="Roboto-Black"/>
          <w:color w:val="000000"/>
        </w:rPr>
        <w:t>is solid.</w:t>
      </w:r>
    </w:p>
    <w:p w:rsidR="00461569" w:rsidRPr="00043D68" w:rsidRDefault="00461569" w:rsidP="00461569">
      <w:pPr>
        <w:pStyle w:val="ListParagraph"/>
        <w:numPr>
          <w:ilvl w:val="0"/>
          <w:numId w:val="6"/>
        </w:numPr>
        <w:autoSpaceDE w:val="0"/>
        <w:autoSpaceDN w:val="0"/>
        <w:adjustRightInd w:val="0"/>
        <w:rPr>
          <w:rFonts w:ascii="Cambria" w:hAnsi="Cambria" w:cs="Roboto-Black"/>
          <w:color w:val="000000" w:themeColor="text1"/>
        </w:rPr>
      </w:pPr>
      <w:r w:rsidRPr="00043D68">
        <w:rPr>
          <w:rFonts w:ascii="Cambria" w:hAnsi="Cambria" w:cs="Roboto-Black"/>
          <w:color w:val="000000" w:themeColor="text1"/>
        </w:rPr>
        <w:t xml:space="preserve">Our university R&amp;D is still among the nation’s “Top Ten” states (5th) and our patent activity is right behind it (10th). </w:t>
      </w:r>
    </w:p>
    <w:p w:rsidR="00461569" w:rsidRPr="00043D68" w:rsidRDefault="00461569" w:rsidP="00461569">
      <w:pPr>
        <w:autoSpaceDE w:val="0"/>
        <w:autoSpaceDN w:val="0"/>
        <w:adjustRightInd w:val="0"/>
        <w:rPr>
          <w:rFonts w:ascii="Cambria" w:hAnsi="Cambria" w:cs="Roboto-Black"/>
          <w:color w:val="000000" w:themeColor="text1"/>
        </w:rPr>
      </w:pPr>
    </w:p>
    <w:p w:rsidR="00461569" w:rsidRPr="00043D68" w:rsidRDefault="00461569" w:rsidP="00461569">
      <w:pPr>
        <w:autoSpaceDE w:val="0"/>
        <w:autoSpaceDN w:val="0"/>
        <w:adjustRightInd w:val="0"/>
        <w:rPr>
          <w:rFonts w:ascii="Cambria" w:hAnsi="Cambria" w:cs="Roboto-Black"/>
          <w:b/>
          <w:color w:val="000000" w:themeColor="text1"/>
        </w:rPr>
      </w:pPr>
      <w:r w:rsidRPr="00043D68">
        <w:rPr>
          <w:rFonts w:ascii="Cambria" w:hAnsi="Cambria" w:cs="Roboto-Black"/>
          <w:b/>
          <w:color w:val="000000" w:themeColor="text1"/>
        </w:rPr>
        <w:t>Michigan Can Grow Faster</w:t>
      </w:r>
    </w:p>
    <w:p w:rsidR="00461569" w:rsidRPr="00043D68" w:rsidRDefault="00461569" w:rsidP="00461569">
      <w:pPr>
        <w:pStyle w:val="ListParagraph"/>
        <w:numPr>
          <w:ilvl w:val="0"/>
          <w:numId w:val="7"/>
        </w:numPr>
        <w:autoSpaceDE w:val="0"/>
        <w:autoSpaceDN w:val="0"/>
        <w:adjustRightInd w:val="0"/>
        <w:rPr>
          <w:sz w:val="23"/>
          <w:szCs w:val="23"/>
        </w:rPr>
      </w:pPr>
      <w:r w:rsidRPr="00043D68">
        <w:rPr>
          <w:rFonts w:ascii="Cambria" w:hAnsi="Cambria" w:cs="Roboto-Black"/>
          <w:color w:val="000000"/>
        </w:rPr>
        <w:t>The state can benefit from coordinated economic and talent development efforts, as well as initiatives that help make</w:t>
      </w:r>
      <w:r>
        <w:rPr>
          <w:rFonts w:ascii="Cambria" w:hAnsi="Cambria" w:cs="Roboto-Black"/>
          <w:color w:val="000000"/>
        </w:rPr>
        <w:t xml:space="preserve"> </w:t>
      </w:r>
      <w:r w:rsidRPr="00043D68">
        <w:rPr>
          <w:rFonts w:ascii="Cambria" w:hAnsi="Cambria" w:cs="Roboto-Black"/>
          <w:color w:val="000000"/>
        </w:rPr>
        <w:t>Michigan an aspirational destination to live, work and raise a family.</w:t>
      </w:r>
    </w:p>
    <w:p w:rsidR="00461569" w:rsidRDefault="00461569" w:rsidP="00461569">
      <w:pPr>
        <w:autoSpaceDE w:val="0"/>
        <w:autoSpaceDN w:val="0"/>
        <w:adjustRightInd w:val="0"/>
        <w:rPr>
          <w:b/>
          <w:bCs/>
          <w:sz w:val="23"/>
          <w:szCs w:val="23"/>
        </w:rPr>
      </w:pPr>
    </w:p>
    <w:p w:rsidR="00461569" w:rsidRPr="00043D68" w:rsidRDefault="00461569" w:rsidP="00461569">
      <w:pPr>
        <w:autoSpaceDE w:val="0"/>
        <w:autoSpaceDN w:val="0"/>
        <w:adjustRightInd w:val="0"/>
        <w:rPr>
          <w:rFonts w:ascii="Cambria" w:hAnsi="Cambria"/>
          <w:color w:val="F7941F"/>
          <w:sz w:val="28"/>
          <w:szCs w:val="28"/>
        </w:rPr>
      </w:pPr>
      <w:r>
        <w:rPr>
          <w:rFonts w:ascii="Cambria" w:hAnsi="Cambria"/>
          <w:b/>
          <w:bCs/>
          <w:color w:val="F7941F"/>
          <w:sz w:val="28"/>
          <w:szCs w:val="28"/>
        </w:rPr>
        <w:t>The Plan</w:t>
      </w:r>
      <w:r w:rsidR="001E15F5">
        <w:rPr>
          <w:rFonts w:ascii="Cambria" w:hAnsi="Cambria"/>
          <w:b/>
          <w:bCs/>
          <w:color w:val="F7941F"/>
          <w:sz w:val="28"/>
          <w:szCs w:val="28"/>
        </w:rPr>
        <w:t xml:space="preserve"> for a Stronger Michigan</w:t>
      </w:r>
      <w:r>
        <w:rPr>
          <w:rFonts w:ascii="Cambria" w:hAnsi="Cambria"/>
          <w:b/>
          <w:bCs/>
          <w:color w:val="F7941F"/>
          <w:sz w:val="28"/>
          <w:szCs w:val="28"/>
        </w:rPr>
        <w:t xml:space="preserve"> </w:t>
      </w:r>
    </w:p>
    <w:p w:rsidR="001E15F5" w:rsidRDefault="001E15F5" w:rsidP="00461569">
      <w:pPr>
        <w:pStyle w:val="Default"/>
        <w:rPr>
          <w:b/>
          <w:bCs/>
          <w:sz w:val="23"/>
          <w:szCs w:val="23"/>
        </w:rPr>
      </w:pPr>
    </w:p>
    <w:p w:rsidR="00461569" w:rsidRDefault="001E15F5" w:rsidP="00461569">
      <w:pPr>
        <w:pStyle w:val="Default"/>
        <w:rPr>
          <w:b/>
          <w:bCs/>
          <w:sz w:val="23"/>
          <w:szCs w:val="23"/>
        </w:rPr>
      </w:pPr>
      <w:r>
        <w:rPr>
          <w:b/>
          <w:bCs/>
          <w:sz w:val="23"/>
          <w:szCs w:val="23"/>
        </w:rPr>
        <w:t xml:space="preserve">The Plan </w:t>
      </w:r>
      <w:r w:rsidR="00461569">
        <w:rPr>
          <w:b/>
          <w:bCs/>
          <w:sz w:val="23"/>
          <w:szCs w:val="23"/>
        </w:rPr>
        <w:t xml:space="preserve">is </w:t>
      </w:r>
      <w:r>
        <w:rPr>
          <w:b/>
          <w:bCs/>
          <w:sz w:val="23"/>
          <w:szCs w:val="23"/>
        </w:rPr>
        <w:t>holistic</w:t>
      </w:r>
      <w:r w:rsidR="00461569">
        <w:rPr>
          <w:b/>
          <w:bCs/>
          <w:sz w:val="23"/>
          <w:szCs w:val="23"/>
        </w:rPr>
        <w:t xml:space="preserve">, based on facts, and </w:t>
      </w:r>
      <w:r>
        <w:rPr>
          <w:b/>
          <w:bCs/>
          <w:sz w:val="23"/>
          <w:szCs w:val="23"/>
        </w:rPr>
        <w:t>organized</w:t>
      </w:r>
      <w:r w:rsidR="00461569">
        <w:rPr>
          <w:b/>
          <w:bCs/>
          <w:sz w:val="23"/>
          <w:szCs w:val="23"/>
        </w:rPr>
        <w:t xml:space="preserve"> into three strategies: </w:t>
      </w:r>
    </w:p>
    <w:p w:rsidR="00461569" w:rsidRPr="00461569" w:rsidRDefault="00461569" w:rsidP="00461569">
      <w:pPr>
        <w:pStyle w:val="Default"/>
        <w:numPr>
          <w:ilvl w:val="0"/>
          <w:numId w:val="8"/>
        </w:numPr>
        <w:rPr>
          <w:sz w:val="23"/>
          <w:szCs w:val="23"/>
        </w:rPr>
      </w:pPr>
      <w:r w:rsidRPr="001C4F29">
        <w:rPr>
          <w:b/>
          <w:bCs/>
          <w:color w:val="0766A7"/>
          <w:sz w:val="23"/>
          <w:szCs w:val="23"/>
        </w:rPr>
        <w:t>Compete:</w:t>
      </w:r>
      <w:r>
        <w:rPr>
          <w:b/>
          <w:bCs/>
          <w:sz w:val="23"/>
          <w:szCs w:val="23"/>
        </w:rPr>
        <w:t xml:space="preserve"> </w:t>
      </w:r>
      <w:r>
        <w:rPr>
          <w:sz w:val="23"/>
          <w:szCs w:val="23"/>
        </w:rPr>
        <w:t xml:space="preserve">Additional actions are needed to improve our ability to attract and retain </w:t>
      </w:r>
      <w:r w:rsidRPr="00461569">
        <w:rPr>
          <w:sz w:val="23"/>
          <w:szCs w:val="23"/>
        </w:rPr>
        <w:t>good jobs</w:t>
      </w:r>
    </w:p>
    <w:p w:rsidR="00461569" w:rsidRPr="00461569" w:rsidRDefault="00461569" w:rsidP="00461569">
      <w:pPr>
        <w:pStyle w:val="Default"/>
        <w:numPr>
          <w:ilvl w:val="0"/>
          <w:numId w:val="8"/>
        </w:numPr>
        <w:rPr>
          <w:sz w:val="23"/>
          <w:szCs w:val="23"/>
        </w:rPr>
      </w:pPr>
      <w:r w:rsidRPr="00461569">
        <w:rPr>
          <w:b/>
          <w:bCs/>
          <w:color w:val="2F5496" w:themeColor="accent1" w:themeShade="BF"/>
          <w:sz w:val="23"/>
          <w:szCs w:val="23"/>
        </w:rPr>
        <w:t>Invest:</w:t>
      </w:r>
      <w:r w:rsidRPr="00461569">
        <w:rPr>
          <w:b/>
          <w:bCs/>
          <w:sz w:val="23"/>
          <w:szCs w:val="23"/>
        </w:rPr>
        <w:t xml:space="preserve"> </w:t>
      </w:r>
      <w:r w:rsidRPr="00461569">
        <w:rPr>
          <w:sz w:val="23"/>
          <w:szCs w:val="23"/>
        </w:rPr>
        <w:t xml:space="preserve">We need to prioritize what we spend to grow the economy </w:t>
      </w:r>
    </w:p>
    <w:p w:rsidR="00461569" w:rsidRPr="00461569" w:rsidRDefault="00461569" w:rsidP="00461569">
      <w:pPr>
        <w:pStyle w:val="Default"/>
        <w:numPr>
          <w:ilvl w:val="0"/>
          <w:numId w:val="8"/>
        </w:numPr>
        <w:rPr>
          <w:sz w:val="23"/>
          <w:szCs w:val="23"/>
        </w:rPr>
      </w:pPr>
      <w:r w:rsidRPr="00461569">
        <w:rPr>
          <w:b/>
          <w:bCs/>
          <w:color w:val="2F5496" w:themeColor="accent1" w:themeShade="BF"/>
          <w:sz w:val="23"/>
          <w:szCs w:val="23"/>
        </w:rPr>
        <w:t>Grow:</w:t>
      </w:r>
      <w:r w:rsidRPr="00461569">
        <w:rPr>
          <w:b/>
          <w:bCs/>
          <w:sz w:val="23"/>
          <w:szCs w:val="23"/>
        </w:rPr>
        <w:t xml:space="preserve"> </w:t>
      </w:r>
      <w:r w:rsidRPr="00461569">
        <w:rPr>
          <w:sz w:val="23"/>
          <w:szCs w:val="23"/>
        </w:rPr>
        <w:t xml:space="preserve">Actions that will accelerate the growth of good jobs </w:t>
      </w:r>
    </w:p>
    <w:p w:rsidR="00461569" w:rsidRPr="00461569" w:rsidRDefault="00461569" w:rsidP="00461569">
      <w:pPr>
        <w:pStyle w:val="Default"/>
        <w:rPr>
          <w:sz w:val="23"/>
          <w:szCs w:val="23"/>
        </w:rPr>
      </w:pPr>
    </w:p>
    <w:p w:rsidR="00461569" w:rsidRPr="00461569" w:rsidRDefault="00461569" w:rsidP="00B55D8F">
      <w:pPr>
        <w:pStyle w:val="Default"/>
        <w:rPr>
          <w:sz w:val="23"/>
          <w:szCs w:val="23"/>
        </w:rPr>
      </w:pPr>
      <w:r w:rsidRPr="00461569">
        <w:rPr>
          <w:b/>
          <w:bCs/>
          <w:sz w:val="23"/>
          <w:szCs w:val="23"/>
        </w:rPr>
        <w:t>While there are many facets of the plan, the</w:t>
      </w:r>
      <w:r w:rsidR="00B55D8F">
        <w:rPr>
          <w:b/>
          <w:bCs/>
          <w:sz w:val="23"/>
          <w:szCs w:val="23"/>
        </w:rPr>
        <w:t xml:space="preserve">se </w:t>
      </w:r>
      <w:r w:rsidRPr="00461569">
        <w:rPr>
          <w:b/>
          <w:bCs/>
          <w:sz w:val="23"/>
          <w:szCs w:val="23"/>
        </w:rPr>
        <w:t xml:space="preserve">are </w:t>
      </w:r>
      <w:r w:rsidR="000036B9">
        <w:rPr>
          <w:b/>
          <w:bCs/>
          <w:sz w:val="23"/>
          <w:szCs w:val="23"/>
        </w:rPr>
        <w:t>our 2018</w:t>
      </w:r>
      <w:r w:rsidR="00B55D8F">
        <w:rPr>
          <w:b/>
          <w:bCs/>
          <w:sz w:val="23"/>
          <w:szCs w:val="23"/>
        </w:rPr>
        <w:t xml:space="preserve"> priorities</w:t>
      </w:r>
      <w:bookmarkStart w:id="0" w:name="_GoBack"/>
      <w:bookmarkEnd w:id="0"/>
      <w:r w:rsidRPr="00461569">
        <w:rPr>
          <w:b/>
          <w:bCs/>
          <w:sz w:val="23"/>
          <w:szCs w:val="23"/>
        </w:rPr>
        <w:t xml:space="preserve">: </w:t>
      </w:r>
    </w:p>
    <w:p w:rsidR="00461569" w:rsidRPr="00461569" w:rsidRDefault="00461569" w:rsidP="00B55D8F">
      <w:pPr>
        <w:pStyle w:val="Default"/>
        <w:numPr>
          <w:ilvl w:val="0"/>
          <w:numId w:val="9"/>
        </w:numPr>
        <w:rPr>
          <w:sz w:val="23"/>
          <w:szCs w:val="23"/>
        </w:rPr>
      </w:pPr>
      <w:r w:rsidRPr="00461569">
        <w:rPr>
          <w:b/>
          <w:bCs/>
          <w:sz w:val="23"/>
          <w:szCs w:val="23"/>
        </w:rPr>
        <w:t xml:space="preserve">Strengthen the state’s fiscal stability. </w:t>
      </w:r>
      <w:r w:rsidRPr="00461569">
        <w:rPr>
          <w:sz w:val="23"/>
          <w:szCs w:val="23"/>
        </w:rPr>
        <w:t xml:space="preserve">The plan calls for reductions in state and local debt, cost estimates for proposed legislation, and service delivery across jurisdictions. We need to lock in these reforms and smartly use state finances to ensure the long-term fiscal health of the state. </w:t>
      </w:r>
    </w:p>
    <w:p w:rsidR="00461569" w:rsidRPr="00461569" w:rsidRDefault="00461569" w:rsidP="00B55D8F">
      <w:pPr>
        <w:numPr>
          <w:ilvl w:val="0"/>
          <w:numId w:val="9"/>
        </w:numPr>
        <w:rPr>
          <w:rFonts w:ascii="Cambria" w:hAnsi="Cambria"/>
          <w:sz w:val="23"/>
          <w:szCs w:val="23"/>
        </w:rPr>
      </w:pPr>
      <w:r w:rsidRPr="00461569">
        <w:rPr>
          <w:rFonts w:ascii="Cambria" w:hAnsi="Cambria"/>
          <w:b/>
          <w:bCs/>
          <w:sz w:val="23"/>
          <w:szCs w:val="23"/>
        </w:rPr>
        <w:t xml:space="preserve">Build the state’s talent pipeline. </w:t>
      </w:r>
      <w:r w:rsidRPr="00461569">
        <w:rPr>
          <w:rFonts w:ascii="Cambria" w:hAnsi="Cambria"/>
          <w:sz w:val="23"/>
          <w:szCs w:val="23"/>
        </w:rPr>
        <w:t xml:space="preserve">Michigan must create more educated and skilled talent at all levels. We need to improve K–12 outcomes, boost postsecondary enrollment and help Michiganders access the education and training programs they need to be successful. </w:t>
      </w:r>
    </w:p>
    <w:p w:rsidR="00461569" w:rsidRPr="00461569" w:rsidRDefault="00461569" w:rsidP="00B55D8F">
      <w:pPr>
        <w:pStyle w:val="Default"/>
        <w:numPr>
          <w:ilvl w:val="0"/>
          <w:numId w:val="9"/>
        </w:numPr>
        <w:rPr>
          <w:bCs/>
          <w:sz w:val="23"/>
          <w:szCs w:val="23"/>
        </w:rPr>
      </w:pPr>
      <w:r w:rsidRPr="00461569">
        <w:rPr>
          <w:b/>
          <w:bCs/>
          <w:sz w:val="23"/>
          <w:szCs w:val="23"/>
        </w:rPr>
        <w:t xml:space="preserve">Improve Michigan’s aging infrastructure. The state would benefit from forming </w:t>
      </w:r>
      <w:r w:rsidRPr="00461569">
        <w:rPr>
          <w:bCs/>
          <w:sz w:val="23"/>
          <w:szCs w:val="23"/>
        </w:rPr>
        <w:t>an infrastructure planning council to prioritize needs, achieve greater coordination between regions, ensure long-term planning and better asset management, and incentivize localities to improve water infrastructure. User fees should be utilized to pay for transportation and water infrastructure needs and broadband needs to be expanded in underserved areas.</w:t>
      </w:r>
    </w:p>
    <w:p w:rsidR="00461569" w:rsidRPr="00461569" w:rsidRDefault="00461569" w:rsidP="00B55D8F">
      <w:pPr>
        <w:pStyle w:val="Default"/>
        <w:numPr>
          <w:ilvl w:val="0"/>
          <w:numId w:val="9"/>
        </w:numPr>
        <w:rPr>
          <w:sz w:val="23"/>
          <w:szCs w:val="23"/>
        </w:rPr>
      </w:pPr>
      <w:r w:rsidRPr="00461569">
        <w:rPr>
          <w:b/>
          <w:bCs/>
          <w:sz w:val="23"/>
          <w:szCs w:val="23"/>
        </w:rPr>
        <w:t xml:space="preserve">Grow Michigan’s economy by leveraging its unique assets, most notably its potential Leverage Michigan’s unique assets, most notably by ensuring we become the Global Center of Mobility. </w:t>
      </w:r>
      <w:r w:rsidRPr="00461569">
        <w:rPr>
          <w:sz w:val="23"/>
          <w:szCs w:val="23"/>
        </w:rPr>
        <w:t xml:space="preserve">Michigan’s automotive industry represents the single largest potential growth opportunity for the state. We need to make sure the research and testing facilities, and talent needed to enable this transformation are based in Michigan. </w:t>
      </w:r>
    </w:p>
    <w:p w:rsidR="00461569" w:rsidRPr="00461569" w:rsidRDefault="00461569" w:rsidP="00B55D8F">
      <w:pPr>
        <w:pStyle w:val="Default"/>
        <w:numPr>
          <w:ilvl w:val="0"/>
          <w:numId w:val="9"/>
        </w:numPr>
        <w:rPr>
          <w:sz w:val="23"/>
          <w:szCs w:val="23"/>
        </w:rPr>
      </w:pPr>
      <w:r w:rsidRPr="00461569">
        <w:rPr>
          <w:b/>
          <w:bCs/>
          <w:sz w:val="23"/>
          <w:szCs w:val="23"/>
        </w:rPr>
        <w:t>Strengthen the cohesion, competitiveness and consistency of our economic development efforts.</w:t>
      </w:r>
      <w:r w:rsidRPr="00461569">
        <w:rPr>
          <w:sz w:val="23"/>
          <w:szCs w:val="23"/>
        </w:rPr>
        <w:t xml:space="preserve"> The state needs stronger approaches to business attraction, as well as a unified economic development strategy.</w:t>
      </w:r>
    </w:p>
    <w:p w:rsidR="00461569" w:rsidRDefault="00461569" w:rsidP="00461569">
      <w:pPr>
        <w:pStyle w:val="Default"/>
        <w:rPr>
          <w:sz w:val="23"/>
          <w:szCs w:val="23"/>
        </w:rPr>
      </w:pPr>
    </w:p>
    <w:p w:rsidR="00461569" w:rsidRPr="00B03A77" w:rsidRDefault="00461569" w:rsidP="00461569">
      <w:pPr>
        <w:pStyle w:val="Default"/>
        <w:rPr>
          <w:color w:val="F99421"/>
          <w:sz w:val="28"/>
          <w:szCs w:val="28"/>
        </w:rPr>
      </w:pPr>
      <w:r w:rsidRPr="00B03A77">
        <w:rPr>
          <w:b/>
          <w:bCs/>
          <w:color w:val="F99421"/>
          <w:sz w:val="28"/>
          <w:szCs w:val="28"/>
        </w:rPr>
        <w:t xml:space="preserve">What BLM Will </w:t>
      </w:r>
      <w:proofErr w:type="gramStart"/>
      <w:r w:rsidRPr="00B03A77">
        <w:rPr>
          <w:b/>
          <w:bCs/>
          <w:color w:val="F99421"/>
          <w:sz w:val="28"/>
          <w:szCs w:val="28"/>
        </w:rPr>
        <w:t>Do:</w:t>
      </w:r>
      <w:proofErr w:type="gramEnd"/>
      <w:r w:rsidRPr="00B03A77">
        <w:rPr>
          <w:b/>
          <w:bCs/>
          <w:color w:val="F99421"/>
          <w:sz w:val="28"/>
          <w:szCs w:val="28"/>
        </w:rPr>
        <w:t xml:space="preserve"> </w:t>
      </w:r>
    </w:p>
    <w:p w:rsidR="00461569" w:rsidRDefault="00461569" w:rsidP="00461569">
      <w:pPr>
        <w:pStyle w:val="Default"/>
        <w:rPr>
          <w:sz w:val="23"/>
          <w:szCs w:val="23"/>
        </w:rPr>
      </w:pPr>
    </w:p>
    <w:p w:rsidR="00461569" w:rsidRPr="00B55D8F" w:rsidRDefault="00461569" w:rsidP="00461569">
      <w:pPr>
        <w:pStyle w:val="Default"/>
        <w:rPr>
          <w:sz w:val="23"/>
          <w:szCs w:val="23"/>
        </w:rPr>
      </w:pPr>
      <w:r w:rsidRPr="001C4F29">
        <w:rPr>
          <w:b/>
          <w:bCs/>
          <w:color w:val="2F5496" w:themeColor="accent1" w:themeShade="BF"/>
          <w:sz w:val="23"/>
          <w:szCs w:val="23"/>
        </w:rPr>
        <w:t>BLM will remain committed and engaged for the long-term.</w:t>
      </w:r>
      <w:r>
        <w:rPr>
          <w:b/>
          <w:bCs/>
          <w:sz w:val="23"/>
          <w:szCs w:val="23"/>
        </w:rPr>
        <w:t xml:space="preserve"> </w:t>
      </w:r>
      <w:r w:rsidR="00B55D8F">
        <w:rPr>
          <w:bCs/>
          <w:sz w:val="23"/>
          <w:szCs w:val="23"/>
        </w:rPr>
        <w:t>T</w:t>
      </w:r>
      <w:r w:rsidR="00B55D8F" w:rsidRPr="00B55D8F">
        <w:rPr>
          <w:bCs/>
          <w:sz w:val="23"/>
          <w:szCs w:val="23"/>
        </w:rPr>
        <w:t xml:space="preserve">his won’t happen over sight.  Strong community and business leadership is needed to sustain efforts beyond election cycles. </w:t>
      </w:r>
      <w:r w:rsidRPr="00B55D8F">
        <w:rPr>
          <w:sz w:val="23"/>
          <w:szCs w:val="23"/>
        </w:rPr>
        <w:t xml:space="preserve"> </w:t>
      </w:r>
    </w:p>
    <w:p w:rsidR="00461569" w:rsidRDefault="00461569" w:rsidP="00461569">
      <w:pPr>
        <w:pStyle w:val="Default"/>
        <w:rPr>
          <w:sz w:val="23"/>
          <w:szCs w:val="23"/>
        </w:rPr>
      </w:pPr>
    </w:p>
    <w:p w:rsidR="00461569" w:rsidRPr="001C4F29" w:rsidRDefault="00461569" w:rsidP="00461569">
      <w:pPr>
        <w:pStyle w:val="Default"/>
        <w:rPr>
          <w:color w:val="2F5496" w:themeColor="accent1" w:themeShade="BF"/>
          <w:sz w:val="23"/>
          <w:szCs w:val="23"/>
        </w:rPr>
      </w:pPr>
      <w:r w:rsidRPr="001C4F29">
        <w:rPr>
          <w:b/>
          <w:bCs/>
          <w:color w:val="2F5496" w:themeColor="accent1" w:themeShade="BF"/>
          <w:sz w:val="23"/>
          <w:szCs w:val="23"/>
        </w:rPr>
        <w:t xml:space="preserve">We’ll continue our work by: </w:t>
      </w:r>
    </w:p>
    <w:p w:rsidR="00461569" w:rsidRDefault="00461569" w:rsidP="00461569">
      <w:pPr>
        <w:pStyle w:val="Default"/>
        <w:numPr>
          <w:ilvl w:val="0"/>
          <w:numId w:val="9"/>
        </w:numPr>
        <w:rPr>
          <w:sz w:val="23"/>
          <w:szCs w:val="23"/>
        </w:rPr>
      </w:pPr>
      <w:r>
        <w:rPr>
          <w:b/>
          <w:bCs/>
          <w:sz w:val="23"/>
          <w:szCs w:val="23"/>
        </w:rPr>
        <w:t xml:space="preserve">Benchmarking our progress and developing strategies to improve </w:t>
      </w:r>
    </w:p>
    <w:p w:rsidR="00461569" w:rsidRDefault="00461569" w:rsidP="00461569">
      <w:pPr>
        <w:pStyle w:val="Default"/>
        <w:numPr>
          <w:ilvl w:val="0"/>
          <w:numId w:val="9"/>
        </w:numPr>
        <w:rPr>
          <w:sz w:val="23"/>
          <w:szCs w:val="23"/>
        </w:rPr>
      </w:pPr>
      <w:r>
        <w:rPr>
          <w:b/>
          <w:bCs/>
          <w:sz w:val="23"/>
          <w:szCs w:val="23"/>
        </w:rPr>
        <w:t xml:space="preserve">Raising public awareness and support </w:t>
      </w:r>
    </w:p>
    <w:p w:rsidR="00461569" w:rsidRDefault="00461569" w:rsidP="00461569">
      <w:pPr>
        <w:pStyle w:val="Default"/>
        <w:numPr>
          <w:ilvl w:val="0"/>
          <w:numId w:val="9"/>
        </w:numPr>
        <w:rPr>
          <w:sz w:val="23"/>
          <w:szCs w:val="23"/>
        </w:rPr>
      </w:pPr>
      <w:r>
        <w:rPr>
          <w:b/>
          <w:bCs/>
          <w:sz w:val="23"/>
          <w:szCs w:val="23"/>
        </w:rPr>
        <w:t xml:space="preserve">Advocating for policy changes </w:t>
      </w:r>
    </w:p>
    <w:p w:rsidR="00461569" w:rsidRDefault="00461569" w:rsidP="00461569">
      <w:pPr>
        <w:pStyle w:val="Default"/>
        <w:numPr>
          <w:ilvl w:val="0"/>
          <w:numId w:val="9"/>
        </w:numPr>
        <w:rPr>
          <w:sz w:val="23"/>
          <w:szCs w:val="23"/>
        </w:rPr>
      </w:pPr>
      <w:r>
        <w:rPr>
          <w:b/>
          <w:bCs/>
          <w:sz w:val="23"/>
          <w:szCs w:val="23"/>
        </w:rPr>
        <w:t xml:space="preserve">Championing projects where we think we can make a difference </w:t>
      </w:r>
    </w:p>
    <w:p w:rsidR="00461569" w:rsidRPr="00B55D8F" w:rsidRDefault="00461569" w:rsidP="00B55D8F">
      <w:pPr>
        <w:pStyle w:val="Default"/>
        <w:rPr>
          <w:sz w:val="23"/>
          <w:szCs w:val="23"/>
        </w:rPr>
      </w:pPr>
      <w:r>
        <w:rPr>
          <w:noProof/>
        </w:rPr>
        <mc:AlternateContent>
          <mc:Choice Requires="wps">
            <w:drawing>
              <wp:anchor distT="0" distB="0" distL="114300" distR="114300" simplePos="0" relativeHeight="251659264" behindDoc="0" locked="0" layoutInCell="1" allowOverlap="1" wp14:anchorId="0F37BB13" wp14:editId="68107156">
                <wp:simplePos x="0" y="0"/>
                <wp:positionH relativeFrom="column">
                  <wp:posOffset>-120085</wp:posOffset>
                </wp:positionH>
                <wp:positionV relativeFrom="paragraph">
                  <wp:posOffset>134462</wp:posOffset>
                </wp:positionV>
                <wp:extent cx="6708968"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08968" cy="1828800"/>
                        </a:xfrm>
                        <a:prstGeom prst="rect">
                          <a:avLst/>
                        </a:prstGeom>
                        <a:noFill/>
                        <a:ln w="6350">
                          <a:noFill/>
                        </a:ln>
                      </wps:spPr>
                      <wps:txbx>
                        <w:txbxContent>
                          <w:p w:rsidR="00461569" w:rsidRPr="001C4F29" w:rsidRDefault="00461569" w:rsidP="00461569">
                            <w:pPr>
                              <w:pStyle w:val="Default"/>
                              <w:ind w:right="4"/>
                              <w:jc w:val="center"/>
                              <w:rPr>
                                <w:b/>
                                <w:bCs/>
                                <w:color w:val="F99421"/>
                                <w:sz w:val="28"/>
                                <w:szCs w:val="28"/>
                              </w:rPr>
                            </w:pPr>
                            <w:r w:rsidRPr="001C4F29">
                              <w:rPr>
                                <w:b/>
                                <w:bCs/>
                                <w:color w:val="F99421"/>
                                <w:sz w:val="28"/>
                                <w:szCs w:val="28"/>
                              </w:rPr>
                              <w:t>A Stronger Michigan won’t just happen – we have to build it.</w:t>
                            </w:r>
                          </w:p>
                          <w:p w:rsidR="00461569" w:rsidRPr="001C4F29" w:rsidRDefault="00461569" w:rsidP="00461569">
                            <w:pPr>
                              <w:pStyle w:val="Default"/>
                              <w:ind w:right="4"/>
                              <w:jc w:val="center"/>
                              <w:rPr>
                                <w:b/>
                                <w:bCs/>
                                <w:color w:val="0766A7"/>
                                <w:sz w:val="32"/>
                                <w:szCs w:val="32"/>
                              </w:rPr>
                            </w:pPr>
                            <w:r w:rsidRPr="001C4F29">
                              <w:rPr>
                                <w:b/>
                                <w:bCs/>
                                <w:color w:val="0766A7"/>
                                <w:sz w:val="32"/>
                                <w:szCs w:val="32"/>
                              </w:rPr>
                              <w:t>Let’s get started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37BB13" id="_x0000_t202" coordsize="21600,21600" o:spt="202" path="m,l,21600r21600,l21600,xe">
                <v:stroke joinstyle="miter"/>
                <v:path gradientshapeok="t" o:connecttype="rect"/>
              </v:shapetype>
              <v:shape id="Text Box 3" o:spid="_x0000_s1026" type="#_x0000_t202" style="position:absolute;margin-left:-9.45pt;margin-top:10.6pt;width:528.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" filled="f" stroked="f" strokeweight=".5pt">
                <v:textbox style="mso-fit-shape-to-text:t">
                  <w:txbxContent>
                    <w:p w:rsidR="00461569" w:rsidRPr="001C4F29" w:rsidRDefault="00461569" w:rsidP="00461569">
                      <w:pPr>
                        <w:pStyle w:val="Default"/>
                        <w:ind w:right="4"/>
                        <w:jc w:val="center"/>
                        <w:rPr>
                          <w:b/>
                          <w:bCs/>
                          <w:color w:val="F99421"/>
                          <w:sz w:val="28"/>
                          <w:szCs w:val="28"/>
                        </w:rPr>
                      </w:pPr>
                      <w:r w:rsidRPr="001C4F29">
                        <w:rPr>
                          <w:b/>
                          <w:bCs/>
                          <w:color w:val="F99421"/>
                          <w:sz w:val="28"/>
                          <w:szCs w:val="28"/>
                        </w:rPr>
                        <w:t>A Stronger Michigan won’t just happen – we have to build it.</w:t>
                      </w:r>
                    </w:p>
                    <w:p w:rsidR="00461569" w:rsidRPr="001C4F29" w:rsidRDefault="00461569" w:rsidP="00461569">
                      <w:pPr>
                        <w:pStyle w:val="Default"/>
                        <w:ind w:right="4"/>
                        <w:jc w:val="center"/>
                        <w:rPr>
                          <w:b/>
                          <w:bCs/>
                          <w:color w:val="0766A7"/>
                          <w:sz w:val="32"/>
                          <w:szCs w:val="32"/>
                        </w:rPr>
                      </w:pPr>
                      <w:r w:rsidRPr="001C4F29">
                        <w:rPr>
                          <w:b/>
                          <w:bCs/>
                          <w:color w:val="0766A7"/>
                          <w:sz w:val="32"/>
                          <w:szCs w:val="32"/>
                        </w:rPr>
                        <w:t>Let’s get started today.</w:t>
                      </w:r>
                    </w:p>
                  </w:txbxContent>
                </v:textbox>
              </v:shape>
            </w:pict>
          </mc:Fallback>
        </mc:AlternateContent>
      </w:r>
    </w:p>
    <w:sectPr w:rsidR="00461569" w:rsidRPr="00B55D8F" w:rsidSect="00C635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39" w:rsidRDefault="00977339" w:rsidP="00C635B2">
      <w:r>
        <w:separator/>
      </w:r>
    </w:p>
  </w:endnote>
  <w:endnote w:type="continuationSeparator" w:id="0">
    <w:p w:rsidR="00977339" w:rsidRDefault="00977339" w:rsidP="00C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Black">
    <w:panose1 w:val="00000000000000000000"/>
    <w:charset w:val="4D"/>
    <w:family w:val="roman"/>
    <w:notTrueType/>
    <w:pitch w:val="default"/>
    <w:sig w:usb0="00000003" w:usb1="00000000" w:usb2="00000000" w:usb3="00000000" w:csb0="00000001" w:csb1="00000000"/>
  </w:font>
  <w:font w:name="Roboto-Light">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39" w:rsidRDefault="00977339" w:rsidP="00C635B2">
      <w:r>
        <w:separator/>
      </w:r>
    </w:p>
  </w:footnote>
  <w:footnote w:type="continuationSeparator" w:id="0">
    <w:p w:rsidR="00977339" w:rsidRDefault="00977339" w:rsidP="00C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B2" w:rsidRDefault="00C635B2" w:rsidP="00C635B2">
    <w:pPr>
      <w:pStyle w:val="Header"/>
      <w:ind w:left="-1440"/>
    </w:pPr>
    <w:r>
      <w:rPr>
        <w:noProof/>
      </w:rPr>
      <w:drawing>
        <wp:inline distT="0" distB="0" distL="0" distR="0">
          <wp:extent cx="7783509"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ASM letterhead top.png"/>
                  <pic:cNvPicPr/>
                </pic:nvPicPr>
                <pic:blipFill rotWithShape="1">
                  <a:blip r:embed="rId1">
                    <a:extLst>
                      <a:ext uri="{28A0092B-C50C-407E-A947-70E740481C1C}">
                        <a14:useLocalDpi xmlns:a14="http://schemas.microsoft.com/office/drawing/2010/main" val="0"/>
                      </a:ext>
                    </a:extLst>
                  </a:blip>
                  <a:srcRect t="41652"/>
                  <a:stretch/>
                </pic:blipFill>
                <pic:spPr bwMode="auto">
                  <a:xfrm>
                    <a:off x="0" y="0"/>
                    <a:ext cx="7787720" cy="6194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3EA"/>
    <w:multiLevelType w:val="hybridMultilevel"/>
    <w:tmpl w:val="B15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84675"/>
    <w:multiLevelType w:val="hybridMultilevel"/>
    <w:tmpl w:val="8F3A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933B4"/>
    <w:multiLevelType w:val="hybridMultilevel"/>
    <w:tmpl w:val="55FC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478B0"/>
    <w:multiLevelType w:val="hybridMultilevel"/>
    <w:tmpl w:val="B91A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C7023"/>
    <w:multiLevelType w:val="hybridMultilevel"/>
    <w:tmpl w:val="8A46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C1D3B"/>
    <w:multiLevelType w:val="hybridMultilevel"/>
    <w:tmpl w:val="2144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2312D"/>
    <w:multiLevelType w:val="hybridMultilevel"/>
    <w:tmpl w:val="9472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113BD"/>
    <w:multiLevelType w:val="hybridMultilevel"/>
    <w:tmpl w:val="E246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13D2C"/>
    <w:multiLevelType w:val="hybridMultilevel"/>
    <w:tmpl w:val="04B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B2"/>
    <w:rsid w:val="000036B9"/>
    <w:rsid w:val="00025E0E"/>
    <w:rsid w:val="001E15F5"/>
    <w:rsid w:val="00414784"/>
    <w:rsid w:val="00461569"/>
    <w:rsid w:val="00632D33"/>
    <w:rsid w:val="007F6EA7"/>
    <w:rsid w:val="0091784A"/>
    <w:rsid w:val="00977339"/>
    <w:rsid w:val="00B55D8F"/>
    <w:rsid w:val="00C609E7"/>
    <w:rsid w:val="00C6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30D9"/>
  <w14:defaultImageDpi w14:val="32767"/>
  <w15:chartTrackingRefBased/>
  <w15:docId w15:val="{51E781E1-5E02-F741-B4B3-1B464C60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B2"/>
    <w:pPr>
      <w:tabs>
        <w:tab w:val="center" w:pos="4680"/>
        <w:tab w:val="right" w:pos="9360"/>
      </w:tabs>
    </w:pPr>
  </w:style>
  <w:style w:type="character" w:customStyle="1" w:styleId="HeaderChar">
    <w:name w:val="Header Char"/>
    <w:basedOn w:val="DefaultParagraphFont"/>
    <w:link w:val="Header"/>
    <w:uiPriority w:val="99"/>
    <w:rsid w:val="00C635B2"/>
  </w:style>
  <w:style w:type="paragraph" w:styleId="Footer">
    <w:name w:val="footer"/>
    <w:basedOn w:val="Normal"/>
    <w:link w:val="FooterChar"/>
    <w:uiPriority w:val="99"/>
    <w:unhideWhenUsed/>
    <w:rsid w:val="00C635B2"/>
    <w:pPr>
      <w:tabs>
        <w:tab w:val="center" w:pos="4680"/>
        <w:tab w:val="right" w:pos="9360"/>
      </w:tabs>
    </w:pPr>
  </w:style>
  <w:style w:type="character" w:customStyle="1" w:styleId="FooterChar">
    <w:name w:val="Footer Char"/>
    <w:basedOn w:val="DefaultParagraphFont"/>
    <w:link w:val="Footer"/>
    <w:uiPriority w:val="99"/>
    <w:rsid w:val="00C635B2"/>
  </w:style>
  <w:style w:type="paragraph" w:customStyle="1" w:styleId="Default">
    <w:name w:val="Default"/>
    <w:rsid w:val="00461569"/>
    <w:pPr>
      <w:autoSpaceDE w:val="0"/>
      <w:autoSpaceDN w:val="0"/>
      <w:adjustRightInd w:val="0"/>
    </w:pPr>
    <w:rPr>
      <w:rFonts w:ascii="Cambria" w:hAnsi="Cambria" w:cs="Cambria"/>
      <w:color w:val="000000"/>
    </w:rPr>
  </w:style>
  <w:style w:type="paragraph" w:customStyle="1" w:styleId="TVAUDIO">
    <w:name w:val="TV AUDIO"/>
    <w:basedOn w:val="Normal"/>
    <w:link w:val="TVAUDIOChar"/>
    <w:autoRedefine/>
    <w:rsid w:val="00461569"/>
    <w:pPr>
      <w:spacing w:after="120"/>
    </w:pPr>
    <w:rPr>
      <w:rFonts w:ascii="Arial" w:eastAsia="PMingLiU" w:hAnsi="Arial" w:cs="Times New Roman"/>
      <w:lang w:eastAsia="zh-TW"/>
    </w:rPr>
  </w:style>
  <w:style w:type="character" w:customStyle="1" w:styleId="TVAUDIOChar">
    <w:name w:val="TV AUDIO Char"/>
    <w:link w:val="TVAUDIO"/>
    <w:rsid w:val="00461569"/>
    <w:rPr>
      <w:rFonts w:ascii="Arial" w:eastAsia="PMingLiU" w:hAnsi="Arial" w:cs="Times New Roman"/>
      <w:lang w:eastAsia="zh-TW"/>
    </w:rPr>
  </w:style>
  <w:style w:type="paragraph" w:styleId="ListParagraph">
    <w:name w:val="List Paragraph"/>
    <w:basedOn w:val="Normal"/>
    <w:uiPriority w:val="34"/>
    <w:qFormat/>
    <w:rsid w:val="00461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Pridnia</dc:creator>
  <cp:keywords/>
  <dc:description/>
  <cp:lastModifiedBy>Kelly Chesney</cp:lastModifiedBy>
  <cp:revision>2</cp:revision>
  <dcterms:created xsi:type="dcterms:W3CDTF">2018-03-06T21:50:00Z</dcterms:created>
  <dcterms:modified xsi:type="dcterms:W3CDTF">2018-03-06T21:50:00Z</dcterms:modified>
</cp:coreProperties>
</file>